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797" w:rsidRPr="00234ADF" w:rsidRDefault="004162F6" w:rsidP="004162F6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234ADF">
        <w:rPr>
          <w:rFonts w:asciiTheme="majorBidi" w:hAnsiTheme="majorBidi" w:cstheme="majorBidi"/>
          <w:b/>
          <w:bCs/>
          <w:sz w:val="28"/>
          <w:szCs w:val="28"/>
        </w:rPr>
        <w:t>AMINO ACIDS</w:t>
      </w:r>
    </w:p>
    <w:p w:rsidR="004162F6" w:rsidRPr="00234ADF" w:rsidRDefault="004162F6" w:rsidP="004162F6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234ADF">
        <w:rPr>
          <w:rFonts w:asciiTheme="majorBidi" w:hAnsiTheme="majorBidi" w:cstheme="majorBidi"/>
          <w:b/>
          <w:bCs/>
          <w:sz w:val="28"/>
          <w:szCs w:val="28"/>
        </w:rPr>
        <w:t>Introduction</w:t>
      </w:r>
    </w:p>
    <w:p w:rsidR="004162F6" w:rsidRPr="00234ADF" w:rsidRDefault="004162F6" w:rsidP="006C1C7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234ADF">
        <w:rPr>
          <w:rFonts w:asciiTheme="majorBidi" w:hAnsiTheme="majorBidi" w:cstheme="majorBidi"/>
          <w:sz w:val="28"/>
          <w:szCs w:val="28"/>
        </w:rPr>
        <w:t>There are approximately 300 amino acids present in various</w:t>
      </w:r>
      <w:r w:rsidRPr="00234ADF">
        <w:rPr>
          <w:rFonts w:asciiTheme="majorBidi" w:hAnsiTheme="majorBidi" w:cstheme="majorBidi"/>
          <w:sz w:val="28"/>
          <w:szCs w:val="28"/>
        </w:rPr>
        <w:t xml:space="preserve"> animals, plants, and microbial </w:t>
      </w:r>
      <w:r w:rsidRPr="00234ADF">
        <w:rPr>
          <w:rFonts w:asciiTheme="majorBidi" w:hAnsiTheme="majorBidi" w:cstheme="majorBidi"/>
          <w:sz w:val="28"/>
          <w:szCs w:val="28"/>
        </w:rPr>
        <w:t>systems, but only 20 amino acids are code</w:t>
      </w:r>
      <w:r w:rsidR="006C1C79">
        <w:rPr>
          <w:rFonts w:asciiTheme="majorBidi" w:hAnsiTheme="majorBidi" w:cstheme="majorBidi"/>
          <w:sz w:val="28"/>
          <w:szCs w:val="28"/>
        </w:rPr>
        <w:t xml:space="preserve">d by DNA to appear in proteins. </w:t>
      </w:r>
      <w:r w:rsidRPr="00234ADF">
        <w:rPr>
          <w:rFonts w:asciiTheme="majorBidi" w:hAnsiTheme="majorBidi" w:cstheme="majorBidi"/>
          <w:sz w:val="28"/>
          <w:szCs w:val="28"/>
        </w:rPr>
        <w:t>Cells produce proteins with strikingly different properties and ac</w:t>
      </w:r>
      <w:r w:rsidRPr="00234ADF">
        <w:rPr>
          <w:rFonts w:asciiTheme="majorBidi" w:hAnsiTheme="majorBidi" w:cstheme="majorBidi"/>
          <w:sz w:val="28"/>
          <w:szCs w:val="28"/>
        </w:rPr>
        <w:t xml:space="preserve">tivities by joining the same 20 </w:t>
      </w:r>
      <w:r w:rsidRPr="00234ADF">
        <w:rPr>
          <w:rFonts w:asciiTheme="majorBidi" w:hAnsiTheme="majorBidi" w:cstheme="majorBidi"/>
          <w:sz w:val="28"/>
          <w:szCs w:val="28"/>
        </w:rPr>
        <w:t>amino acids in many different combinations and sequences. This i</w:t>
      </w:r>
      <w:r w:rsidRPr="00234ADF">
        <w:rPr>
          <w:rFonts w:asciiTheme="majorBidi" w:hAnsiTheme="majorBidi" w:cstheme="majorBidi"/>
          <w:sz w:val="28"/>
          <w:szCs w:val="28"/>
        </w:rPr>
        <w:t xml:space="preserve">ndicates that the properties of </w:t>
      </w:r>
      <w:r w:rsidRPr="00234ADF">
        <w:rPr>
          <w:rFonts w:asciiTheme="majorBidi" w:hAnsiTheme="majorBidi" w:cstheme="majorBidi"/>
          <w:sz w:val="28"/>
          <w:szCs w:val="28"/>
        </w:rPr>
        <w:t xml:space="preserve">proteins are determined by the physical and chemical properties of their monomer units, </w:t>
      </w:r>
      <w:r w:rsidRPr="00234ADF">
        <w:rPr>
          <w:rFonts w:asciiTheme="majorBidi" w:hAnsiTheme="majorBidi" w:cstheme="majorBidi"/>
          <w:sz w:val="28"/>
          <w:szCs w:val="28"/>
        </w:rPr>
        <w:t xml:space="preserve">the </w:t>
      </w:r>
      <w:r w:rsidRPr="00234ADF">
        <w:rPr>
          <w:rFonts w:asciiTheme="majorBidi" w:hAnsiTheme="majorBidi" w:cstheme="majorBidi"/>
          <w:sz w:val="28"/>
          <w:szCs w:val="28"/>
        </w:rPr>
        <w:t>amino acids.</w:t>
      </w:r>
    </w:p>
    <w:p w:rsidR="004162F6" w:rsidRPr="00234ADF" w:rsidRDefault="004162F6" w:rsidP="004162F6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4162F6" w:rsidRPr="00234ADF" w:rsidRDefault="004162F6" w:rsidP="004162F6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234ADF">
        <w:rPr>
          <w:rFonts w:asciiTheme="majorBidi" w:hAnsiTheme="majorBidi" w:cstheme="majorBidi"/>
          <w:b/>
          <w:bCs/>
          <w:sz w:val="28"/>
          <w:szCs w:val="28"/>
        </w:rPr>
        <w:t>Definition:</w:t>
      </w:r>
    </w:p>
    <w:p w:rsidR="004162F6" w:rsidRPr="00234ADF" w:rsidRDefault="004162F6" w:rsidP="006C1C7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rtl/>
        </w:rPr>
      </w:pPr>
      <w:r w:rsidRPr="00234ADF">
        <w:rPr>
          <w:rFonts w:asciiTheme="majorBidi" w:hAnsiTheme="majorBidi" w:cstheme="majorBidi"/>
          <w:sz w:val="28"/>
          <w:szCs w:val="28"/>
        </w:rPr>
        <w:t>Amino acids are the basic structural units of proteins consisting of an amino group, (-NH2</w:t>
      </w:r>
      <w:r w:rsidRPr="00234ADF">
        <w:rPr>
          <w:rFonts w:asciiTheme="majorBidi" w:hAnsiTheme="majorBidi" w:cstheme="majorBidi"/>
          <w:sz w:val="28"/>
          <w:szCs w:val="28"/>
        </w:rPr>
        <w:t xml:space="preserve">) a </w:t>
      </w:r>
      <w:r w:rsidRPr="00234ADF">
        <w:rPr>
          <w:rFonts w:asciiTheme="majorBidi" w:hAnsiTheme="majorBidi" w:cstheme="majorBidi"/>
          <w:sz w:val="28"/>
          <w:szCs w:val="28"/>
        </w:rPr>
        <w:t>carboxyl (-COOH) group a hydrogen (H) atom and a (variable) di</w:t>
      </w:r>
      <w:r w:rsidRPr="00234ADF">
        <w:rPr>
          <w:rFonts w:asciiTheme="majorBidi" w:hAnsiTheme="majorBidi" w:cstheme="majorBidi"/>
          <w:sz w:val="28"/>
          <w:szCs w:val="28"/>
        </w:rPr>
        <w:t xml:space="preserve">stinctive (R) group. All of the </w:t>
      </w:r>
      <w:r w:rsidRPr="00234ADF">
        <w:rPr>
          <w:rFonts w:asciiTheme="majorBidi" w:hAnsiTheme="majorBidi" w:cstheme="majorBidi"/>
          <w:sz w:val="28"/>
          <w:szCs w:val="28"/>
        </w:rPr>
        <w:t xml:space="preserve">substituents in amino acid are attached (bonded) to a central </w:t>
      </w:r>
      <w:r w:rsidRPr="00234ADF">
        <w:rPr>
          <w:rFonts w:asciiTheme="majorBidi" w:eastAsia="SymbolMT" w:hAnsiTheme="majorBidi" w:cstheme="majorBidi"/>
          <w:sz w:val="28"/>
          <w:szCs w:val="28"/>
        </w:rPr>
        <w:t xml:space="preserve">α </w:t>
      </w:r>
      <w:r w:rsidRPr="00234ADF">
        <w:rPr>
          <w:rFonts w:asciiTheme="majorBidi" w:hAnsiTheme="majorBidi" w:cstheme="majorBidi"/>
          <w:sz w:val="28"/>
          <w:szCs w:val="28"/>
        </w:rPr>
        <w:t>carbon atom. This carbon atom</w:t>
      </w:r>
      <w:r w:rsidRPr="00234ADF">
        <w:rPr>
          <w:rFonts w:asciiTheme="majorBidi" w:hAnsiTheme="majorBidi" w:cstheme="majorBidi"/>
          <w:sz w:val="28"/>
          <w:szCs w:val="28"/>
        </w:rPr>
        <w:t xml:space="preserve"> </w:t>
      </w:r>
      <w:r w:rsidRPr="00234ADF">
        <w:rPr>
          <w:rFonts w:asciiTheme="majorBidi" w:hAnsiTheme="majorBidi" w:cstheme="majorBidi"/>
          <w:sz w:val="28"/>
          <w:szCs w:val="28"/>
        </w:rPr>
        <w:t xml:space="preserve">is called </w:t>
      </w:r>
      <w:r w:rsidRPr="00234ADF">
        <w:rPr>
          <w:rFonts w:asciiTheme="majorBidi" w:eastAsia="SymbolMT" w:hAnsiTheme="majorBidi" w:cstheme="majorBidi"/>
          <w:sz w:val="28"/>
          <w:szCs w:val="28"/>
        </w:rPr>
        <w:t xml:space="preserve">α </w:t>
      </w:r>
      <w:r w:rsidRPr="00234ADF">
        <w:rPr>
          <w:rFonts w:asciiTheme="majorBidi" w:hAnsiTheme="majorBidi" w:cstheme="majorBidi"/>
          <w:sz w:val="28"/>
          <w:szCs w:val="28"/>
        </w:rPr>
        <w:t>because it is bonded to the carboxyl (acidic) group.</w:t>
      </w:r>
    </w:p>
    <w:p w:rsidR="000B39B3" w:rsidRPr="00234ADF" w:rsidRDefault="000B39B3" w:rsidP="000B39B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234ADF">
        <w:rPr>
          <w:rFonts w:asciiTheme="majorBidi" w:hAnsiTheme="majorBidi" w:cstheme="majorBidi"/>
          <w:b/>
          <w:bCs/>
          <w:sz w:val="28"/>
          <w:szCs w:val="28"/>
        </w:rPr>
        <w:t>Classification of Amino Acids</w:t>
      </w:r>
    </w:p>
    <w:p w:rsidR="000B39B3" w:rsidRDefault="000B39B3" w:rsidP="000B39B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234ADF">
        <w:rPr>
          <w:rFonts w:asciiTheme="majorBidi" w:hAnsiTheme="majorBidi" w:cstheme="majorBidi"/>
          <w:b/>
          <w:bCs/>
          <w:sz w:val="28"/>
          <w:szCs w:val="28"/>
        </w:rPr>
        <w:t xml:space="preserve">L-Amino acids </w:t>
      </w:r>
      <w:r w:rsidRPr="00234ADF">
        <w:rPr>
          <w:rFonts w:asciiTheme="majorBidi" w:hAnsiTheme="majorBidi" w:cstheme="majorBidi"/>
          <w:sz w:val="28"/>
          <w:szCs w:val="28"/>
        </w:rPr>
        <w:t xml:space="preserve">are the building blocks of proteins. They are </w:t>
      </w:r>
      <w:r w:rsidRPr="00234ADF">
        <w:rPr>
          <w:rFonts w:asciiTheme="majorBidi" w:hAnsiTheme="majorBidi" w:cstheme="majorBidi"/>
          <w:sz w:val="28"/>
          <w:szCs w:val="28"/>
        </w:rPr>
        <w:t xml:space="preserve">frequently grouped according to </w:t>
      </w:r>
      <w:r w:rsidRPr="00234ADF">
        <w:rPr>
          <w:rFonts w:asciiTheme="majorBidi" w:hAnsiTheme="majorBidi" w:cstheme="majorBidi"/>
          <w:sz w:val="28"/>
          <w:szCs w:val="28"/>
        </w:rPr>
        <w:t xml:space="preserve">the chemical nature of their side chains. Common groupings of amino acids are </w:t>
      </w:r>
      <w:r w:rsidRPr="00234ADF">
        <w:rPr>
          <w:rFonts w:asciiTheme="majorBidi" w:hAnsiTheme="majorBidi" w:cstheme="majorBidi"/>
          <w:b/>
          <w:bCs/>
          <w:sz w:val="28"/>
          <w:szCs w:val="28"/>
        </w:rPr>
        <w:t>aliphatic</w:t>
      </w:r>
      <w:r w:rsidRPr="00234ADF">
        <w:rPr>
          <w:rFonts w:asciiTheme="majorBidi" w:hAnsiTheme="majorBidi" w:cstheme="majorBidi"/>
          <w:sz w:val="28"/>
          <w:szCs w:val="28"/>
        </w:rPr>
        <w:t xml:space="preserve">, </w:t>
      </w:r>
      <w:r w:rsidRPr="00234ADF">
        <w:rPr>
          <w:rFonts w:asciiTheme="majorBidi" w:hAnsiTheme="majorBidi" w:cstheme="majorBidi"/>
          <w:b/>
          <w:bCs/>
          <w:sz w:val="28"/>
          <w:szCs w:val="28"/>
        </w:rPr>
        <w:t>hydroxyl/sulfur</w:t>
      </w:r>
      <w:r w:rsidRPr="00234ADF">
        <w:rPr>
          <w:rFonts w:asciiTheme="majorBidi" w:hAnsiTheme="majorBidi" w:cstheme="majorBidi"/>
          <w:sz w:val="28"/>
          <w:szCs w:val="28"/>
        </w:rPr>
        <w:t xml:space="preserve">, </w:t>
      </w:r>
      <w:r w:rsidRPr="00234ADF">
        <w:rPr>
          <w:rFonts w:asciiTheme="majorBidi" w:hAnsiTheme="majorBidi" w:cstheme="majorBidi"/>
          <w:b/>
          <w:bCs/>
          <w:sz w:val="28"/>
          <w:szCs w:val="28"/>
        </w:rPr>
        <w:t>cyclic</w:t>
      </w:r>
      <w:r w:rsidRPr="00234ADF">
        <w:rPr>
          <w:rFonts w:asciiTheme="majorBidi" w:hAnsiTheme="majorBidi" w:cstheme="majorBidi"/>
          <w:sz w:val="28"/>
          <w:szCs w:val="28"/>
        </w:rPr>
        <w:t xml:space="preserve">, </w:t>
      </w:r>
      <w:r w:rsidRPr="00234ADF">
        <w:rPr>
          <w:rFonts w:asciiTheme="majorBidi" w:hAnsiTheme="majorBidi" w:cstheme="majorBidi"/>
          <w:b/>
          <w:bCs/>
          <w:sz w:val="28"/>
          <w:szCs w:val="28"/>
        </w:rPr>
        <w:t>aromatic</w:t>
      </w:r>
      <w:r w:rsidRPr="00234ADF">
        <w:rPr>
          <w:rFonts w:asciiTheme="majorBidi" w:hAnsiTheme="majorBidi" w:cstheme="majorBidi"/>
          <w:sz w:val="28"/>
          <w:szCs w:val="28"/>
        </w:rPr>
        <w:t xml:space="preserve">, </w:t>
      </w:r>
      <w:r w:rsidRPr="00234ADF">
        <w:rPr>
          <w:rFonts w:asciiTheme="majorBidi" w:hAnsiTheme="majorBidi" w:cstheme="majorBidi"/>
          <w:b/>
          <w:bCs/>
          <w:sz w:val="28"/>
          <w:szCs w:val="28"/>
        </w:rPr>
        <w:t>basic</w:t>
      </w:r>
      <w:r w:rsidRPr="00234ADF">
        <w:rPr>
          <w:rFonts w:asciiTheme="majorBidi" w:hAnsiTheme="majorBidi" w:cstheme="majorBidi"/>
          <w:sz w:val="28"/>
          <w:szCs w:val="28"/>
        </w:rPr>
        <w:t xml:space="preserve">, </w:t>
      </w:r>
      <w:r w:rsidRPr="00234ADF">
        <w:rPr>
          <w:rFonts w:asciiTheme="majorBidi" w:hAnsiTheme="majorBidi" w:cstheme="majorBidi"/>
          <w:b/>
          <w:bCs/>
          <w:sz w:val="28"/>
          <w:szCs w:val="28"/>
        </w:rPr>
        <w:t>acidic and acid amides</w:t>
      </w:r>
      <w:r w:rsidRPr="00234ADF">
        <w:rPr>
          <w:rFonts w:asciiTheme="majorBidi" w:hAnsiTheme="majorBidi" w:cstheme="majorBidi"/>
          <w:sz w:val="28"/>
          <w:szCs w:val="28"/>
        </w:rPr>
        <w:t xml:space="preserve">. Links to individual </w:t>
      </w:r>
      <w:r w:rsidRPr="00234ADF">
        <w:rPr>
          <w:rFonts w:asciiTheme="majorBidi" w:hAnsiTheme="majorBidi" w:cstheme="majorBidi"/>
          <w:b/>
          <w:bCs/>
          <w:sz w:val="28"/>
          <w:szCs w:val="28"/>
        </w:rPr>
        <w:t>amino</w:t>
      </w:r>
      <w:r w:rsidRPr="00234ADF">
        <w:rPr>
          <w:rFonts w:asciiTheme="majorBidi" w:hAnsiTheme="majorBidi" w:cstheme="majorBidi"/>
          <w:sz w:val="28"/>
          <w:szCs w:val="28"/>
        </w:rPr>
        <w:t xml:space="preserve"> </w:t>
      </w:r>
      <w:r w:rsidRPr="00234ADF">
        <w:rPr>
          <w:rFonts w:asciiTheme="majorBidi" w:hAnsiTheme="majorBidi" w:cstheme="majorBidi"/>
          <w:b/>
          <w:bCs/>
          <w:sz w:val="28"/>
          <w:szCs w:val="28"/>
        </w:rPr>
        <w:t xml:space="preserve">acids </w:t>
      </w:r>
      <w:r w:rsidRPr="00234ADF">
        <w:rPr>
          <w:rFonts w:asciiTheme="majorBidi" w:hAnsiTheme="majorBidi" w:cstheme="majorBidi"/>
          <w:sz w:val="28"/>
          <w:szCs w:val="28"/>
        </w:rPr>
        <w:t>are given below:</w:t>
      </w:r>
    </w:p>
    <w:p w:rsidR="006C1C79" w:rsidRPr="00234ADF" w:rsidRDefault="006C1C79" w:rsidP="006C1C7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0B39B3" w:rsidRPr="00234ADF" w:rsidRDefault="000B39B3" w:rsidP="000B39B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234ADF">
        <w:rPr>
          <w:rFonts w:asciiTheme="majorBidi" w:hAnsiTheme="majorBidi" w:cstheme="majorBidi"/>
          <w:b/>
          <w:bCs/>
          <w:sz w:val="28"/>
          <w:szCs w:val="28"/>
        </w:rPr>
        <w:t>I. Structural Classification</w:t>
      </w:r>
    </w:p>
    <w:p w:rsidR="004162F6" w:rsidRDefault="000B39B3" w:rsidP="000B39B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234ADF">
        <w:rPr>
          <w:rFonts w:asciiTheme="majorBidi" w:hAnsiTheme="majorBidi" w:cstheme="majorBidi"/>
          <w:sz w:val="28"/>
          <w:szCs w:val="28"/>
        </w:rPr>
        <w:t>This classification is based on the side chain radicals (R-groups)</w:t>
      </w:r>
      <w:r w:rsidRPr="00234ADF">
        <w:rPr>
          <w:rFonts w:asciiTheme="majorBidi" w:hAnsiTheme="majorBidi" w:cstheme="majorBidi"/>
          <w:sz w:val="28"/>
          <w:szCs w:val="28"/>
        </w:rPr>
        <w:t xml:space="preserve">.Each </w:t>
      </w:r>
      <w:r w:rsidRPr="00234ADF">
        <w:rPr>
          <w:rFonts w:asciiTheme="majorBidi" w:hAnsiTheme="majorBidi" w:cstheme="majorBidi"/>
          <w:sz w:val="28"/>
          <w:szCs w:val="28"/>
        </w:rPr>
        <w:t xml:space="preserve">amino acid is designated by three letter abbreviation </w:t>
      </w:r>
      <w:proofErr w:type="spellStart"/>
      <w:r w:rsidRPr="00234ADF">
        <w:rPr>
          <w:rFonts w:asciiTheme="majorBidi" w:hAnsiTheme="majorBidi" w:cstheme="majorBidi"/>
          <w:sz w:val="28"/>
          <w:szCs w:val="28"/>
        </w:rPr>
        <w:t>eg</w:t>
      </w:r>
      <w:proofErr w:type="spellEnd"/>
      <w:r w:rsidRPr="00234ADF">
        <w:rPr>
          <w:rFonts w:asciiTheme="majorBidi" w:hAnsiTheme="majorBidi" w:cstheme="majorBidi"/>
          <w:sz w:val="28"/>
          <w:szCs w:val="28"/>
        </w:rPr>
        <w:t>. Asp</w:t>
      </w:r>
      <w:r w:rsidRPr="00234ADF">
        <w:rPr>
          <w:rFonts w:asciiTheme="majorBidi" w:hAnsiTheme="majorBidi" w:cstheme="majorBidi"/>
          <w:sz w:val="28"/>
          <w:szCs w:val="28"/>
        </w:rPr>
        <w:t xml:space="preserve">artate as Asp and by one letter </w:t>
      </w:r>
      <w:r w:rsidRPr="00234ADF">
        <w:rPr>
          <w:rFonts w:asciiTheme="majorBidi" w:hAnsiTheme="majorBidi" w:cstheme="majorBidi"/>
          <w:sz w:val="28"/>
          <w:szCs w:val="28"/>
        </w:rPr>
        <w:t>symbol D.</w:t>
      </w:r>
    </w:p>
    <w:p w:rsidR="006C1C79" w:rsidRPr="00234ADF" w:rsidRDefault="006C1C79" w:rsidP="006C1C7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0B39B3" w:rsidRPr="00234ADF" w:rsidRDefault="000B39B3" w:rsidP="000B39B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234ADF">
        <w:rPr>
          <w:rFonts w:asciiTheme="majorBidi" w:hAnsiTheme="majorBidi" w:cstheme="majorBidi"/>
          <w:b/>
          <w:bCs/>
          <w:sz w:val="28"/>
          <w:szCs w:val="28"/>
        </w:rPr>
        <w:t>II. Electrochemical classification</w:t>
      </w:r>
    </w:p>
    <w:p w:rsidR="000B39B3" w:rsidRPr="00234ADF" w:rsidRDefault="000B39B3" w:rsidP="000B39B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234ADF">
        <w:rPr>
          <w:rFonts w:asciiTheme="majorBidi" w:hAnsiTheme="majorBidi" w:cstheme="majorBidi"/>
          <w:sz w:val="28"/>
          <w:szCs w:val="28"/>
        </w:rPr>
        <w:t>Amino acids could also be classified based on their acid – base properties</w:t>
      </w:r>
    </w:p>
    <w:p w:rsidR="000B39B3" w:rsidRPr="00234ADF" w:rsidRDefault="000B39B3" w:rsidP="000B39B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234ADF">
        <w:rPr>
          <w:rFonts w:asciiTheme="majorBidi" w:hAnsiTheme="majorBidi" w:cstheme="majorBidi"/>
          <w:sz w:val="28"/>
          <w:szCs w:val="28"/>
        </w:rPr>
        <w:t>Acid amino acids (Negatively charged at pH = 6.0)</w:t>
      </w:r>
    </w:p>
    <w:p w:rsidR="000B39B3" w:rsidRPr="00234ADF" w:rsidRDefault="000B39B3" w:rsidP="000B39B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234ADF">
        <w:rPr>
          <w:rFonts w:asciiTheme="majorBidi" w:hAnsiTheme="majorBidi" w:cstheme="majorBidi"/>
          <w:sz w:val="28"/>
          <w:szCs w:val="28"/>
        </w:rPr>
        <w:t>Example:</w:t>
      </w:r>
    </w:p>
    <w:p w:rsidR="000B39B3" w:rsidRPr="00234ADF" w:rsidRDefault="000B39B3" w:rsidP="000B39B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234ADF">
        <w:rPr>
          <w:rFonts w:asciiTheme="majorBidi" w:hAnsiTheme="majorBidi" w:cstheme="majorBidi"/>
          <w:sz w:val="28"/>
          <w:szCs w:val="28"/>
        </w:rPr>
        <w:t>- aspartic acid - CH2 – COO-</w:t>
      </w:r>
    </w:p>
    <w:p w:rsidR="000B39B3" w:rsidRPr="00234ADF" w:rsidRDefault="000B39B3" w:rsidP="000B39B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234ADF">
        <w:rPr>
          <w:rFonts w:asciiTheme="majorBidi" w:hAnsiTheme="majorBidi" w:cstheme="majorBidi"/>
          <w:sz w:val="28"/>
          <w:szCs w:val="28"/>
        </w:rPr>
        <w:t xml:space="preserve">- glutamic acid - CH2 – CH2 – </w:t>
      </w:r>
      <w:proofErr w:type="spellStart"/>
      <w:r w:rsidRPr="00234ADF">
        <w:rPr>
          <w:rFonts w:asciiTheme="majorBidi" w:hAnsiTheme="majorBidi" w:cstheme="majorBidi"/>
          <w:sz w:val="28"/>
          <w:szCs w:val="28"/>
        </w:rPr>
        <w:t>COOBasic</w:t>
      </w:r>
      <w:proofErr w:type="spellEnd"/>
    </w:p>
    <w:p w:rsidR="000B39B3" w:rsidRDefault="000B39B3" w:rsidP="000B39B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234ADF">
        <w:rPr>
          <w:rFonts w:asciiTheme="majorBidi" w:hAnsiTheme="majorBidi" w:cstheme="majorBidi"/>
          <w:sz w:val="28"/>
          <w:szCs w:val="28"/>
        </w:rPr>
        <w:t>amino acids (positively charged at PH = 6.0)</w:t>
      </w:r>
    </w:p>
    <w:p w:rsidR="006C1C79" w:rsidRDefault="006C1C79" w:rsidP="006C1C7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6C1C79" w:rsidRDefault="006C1C79" w:rsidP="006C1C7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6C1C79" w:rsidRDefault="006C1C79" w:rsidP="006C1C7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6C1C79" w:rsidRDefault="006C1C79" w:rsidP="006C1C7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6C1C79" w:rsidRDefault="006C1C79" w:rsidP="006C1C7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6C1C79" w:rsidRPr="00234ADF" w:rsidRDefault="006C1C79" w:rsidP="006C1C7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0B39B3" w:rsidRPr="006C1C79" w:rsidRDefault="000B39B3" w:rsidP="000B39B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C1C79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E. III. Biological or Physiological Classification</w:t>
      </w:r>
    </w:p>
    <w:p w:rsidR="000B39B3" w:rsidRPr="00234ADF" w:rsidRDefault="000B39B3" w:rsidP="000B39B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234ADF">
        <w:rPr>
          <w:rFonts w:asciiTheme="majorBidi" w:hAnsiTheme="majorBidi" w:cstheme="majorBidi"/>
          <w:sz w:val="28"/>
          <w:szCs w:val="28"/>
        </w:rPr>
        <w:t>This classification is based on the functional property of amino acids for the organism.</w:t>
      </w:r>
    </w:p>
    <w:p w:rsidR="000B39B3" w:rsidRPr="00234ADF" w:rsidRDefault="000B39B3" w:rsidP="000B39B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234ADF">
        <w:rPr>
          <w:rFonts w:asciiTheme="majorBidi" w:hAnsiTheme="majorBidi" w:cstheme="majorBidi"/>
          <w:b/>
          <w:bCs/>
          <w:sz w:val="28"/>
          <w:szCs w:val="28"/>
        </w:rPr>
        <w:t>1. Essential Amino Acids</w:t>
      </w:r>
    </w:p>
    <w:p w:rsidR="000B39B3" w:rsidRPr="00234ADF" w:rsidRDefault="000B39B3" w:rsidP="006C1C7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234ADF">
        <w:rPr>
          <w:rFonts w:asciiTheme="majorBidi" w:hAnsiTheme="majorBidi" w:cstheme="majorBidi"/>
          <w:sz w:val="28"/>
          <w:szCs w:val="28"/>
        </w:rPr>
        <w:t xml:space="preserve">Amino acids which are not synthesized in the body and must be </w:t>
      </w:r>
      <w:r w:rsidR="006C1C79">
        <w:rPr>
          <w:rFonts w:asciiTheme="majorBidi" w:hAnsiTheme="majorBidi" w:cstheme="majorBidi"/>
          <w:sz w:val="28"/>
          <w:szCs w:val="28"/>
        </w:rPr>
        <w:t xml:space="preserve">provided in the diet to meet an </w:t>
      </w:r>
      <w:r w:rsidRPr="00234ADF">
        <w:rPr>
          <w:rFonts w:asciiTheme="majorBidi" w:hAnsiTheme="majorBidi" w:cstheme="majorBidi"/>
          <w:sz w:val="28"/>
          <w:szCs w:val="28"/>
        </w:rPr>
        <w:t>animal’s metabolic needs are called essential amino acids. A</w:t>
      </w:r>
      <w:r w:rsidR="006C1C79">
        <w:rPr>
          <w:rFonts w:asciiTheme="majorBidi" w:hAnsiTheme="majorBidi" w:cstheme="majorBidi"/>
          <w:sz w:val="28"/>
          <w:szCs w:val="28"/>
        </w:rPr>
        <w:t xml:space="preserve">bout ten of the amino acids are </w:t>
      </w:r>
      <w:r w:rsidRPr="00234ADF">
        <w:rPr>
          <w:rFonts w:asciiTheme="majorBidi" w:hAnsiTheme="majorBidi" w:cstheme="majorBidi"/>
          <w:sz w:val="28"/>
          <w:szCs w:val="28"/>
        </w:rPr>
        <w:t>grouped under this category indicating that mammals require about half of the amino acids in</w:t>
      </w:r>
    </w:p>
    <w:p w:rsidR="000B39B3" w:rsidRPr="00234ADF" w:rsidRDefault="000B39B3" w:rsidP="000B39B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234ADF">
        <w:rPr>
          <w:rFonts w:asciiTheme="majorBidi" w:hAnsiTheme="majorBidi" w:cstheme="majorBidi"/>
          <w:sz w:val="28"/>
          <w:szCs w:val="28"/>
        </w:rPr>
        <w:t>their diet for growth and maintenance of normal nitrogen balance.</w:t>
      </w:r>
    </w:p>
    <w:p w:rsidR="000B39B3" w:rsidRPr="00234ADF" w:rsidRDefault="000B39B3" w:rsidP="000B39B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234ADF">
        <w:rPr>
          <w:rFonts w:asciiTheme="majorBidi" w:hAnsiTheme="majorBidi" w:cstheme="majorBidi"/>
          <w:b/>
          <w:bCs/>
          <w:sz w:val="28"/>
          <w:szCs w:val="28"/>
        </w:rPr>
        <w:t>2. Non- Essential Amino Acids</w:t>
      </w:r>
    </w:p>
    <w:p w:rsidR="000B39B3" w:rsidRPr="00234ADF" w:rsidRDefault="000B39B3" w:rsidP="000B39B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234ADF">
        <w:rPr>
          <w:rFonts w:asciiTheme="majorBidi" w:hAnsiTheme="majorBidi" w:cstheme="majorBidi"/>
          <w:sz w:val="28"/>
          <w:szCs w:val="28"/>
        </w:rPr>
        <w:t>These amino acids are need not be provided through diet, bec</w:t>
      </w:r>
      <w:r w:rsidRPr="00234ADF">
        <w:rPr>
          <w:rFonts w:asciiTheme="majorBidi" w:hAnsiTheme="majorBidi" w:cstheme="majorBidi"/>
          <w:sz w:val="28"/>
          <w:szCs w:val="28"/>
        </w:rPr>
        <w:t xml:space="preserve">ause they can be biosynthesized </w:t>
      </w:r>
      <w:r w:rsidRPr="00234ADF">
        <w:rPr>
          <w:rFonts w:asciiTheme="majorBidi" w:hAnsiTheme="majorBidi" w:cstheme="majorBidi"/>
          <w:sz w:val="28"/>
          <w:szCs w:val="28"/>
        </w:rPr>
        <w:t>in adequate amounts within the organism.</w:t>
      </w:r>
    </w:p>
    <w:p w:rsidR="000B39B3" w:rsidRPr="00234ADF" w:rsidRDefault="000B39B3" w:rsidP="000B39B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234ADF">
        <w:rPr>
          <w:rFonts w:asciiTheme="majorBidi" w:hAnsiTheme="majorBidi" w:cstheme="majorBidi"/>
          <w:b/>
          <w:bCs/>
          <w:sz w:val="28"/>
          <w:szCs w:val="28"/>
        </w:rPr>
        <w:t>3. Semi-essential amino acids</w:t>
      </w:r>
    </w:p>
    <w:p w:rsidR="000B39B3" w:rsidRPr="00234ADF" w:rsidRDefault="000B39B3" w:rsidP="006C1C7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234ADF">
        <w:rPr>
          <w:rFonts w:asciiTheme="majorBidi" w:hAnsiTheme="majorBidi" w:cstheme="majorBidi"/>
          <w:sz w:val="28"/>
          <w:szCs w:val="28"/>
        </w:rPr>
        <w:t>Two amino acids are grouped under semi-essential amino acid</w:t>
      </w:r>
      <w:r w:rsidRPr="00234ADF">
        <w:rPr>
          <w:rFonts w:asciiTheme="majorBidi" w:hAnsiTheme="majorBidi" w:cstheme="majorBidi"/>
          <w:sz w:val="28"/>
          <w:szCs w:val="28"/>
        </w:rPr>
        <w:t xml:space="preserve">s since they can be synthesized </w:t>
      </w:r>
      <w:r w:rsidRPr="00234ADF">
        <w:rPr>
          <w:rFonts w:asciiTheme="majorBidi" w:hAnsiTheme="majorBidi" w:cstheme="majorBidi"/>
          <w:sz w:val="28"/>
          <w:szCs w:val="28"/>
        </w:rPr>
        <w:t>within the organism but their synthesis is not in sufficient amoun</w:t>
      </w:r>
      <w:r w:rsidRPr="00234ADF">
        <w:rPr>
          <w:rFonts w:asciiTheme="majorBidi" w:hAnsiTheme="majorBidi" w:cstheme="majorBidi"/>
          <w:sz w:val="28"/>
          <w:szCs w:val="28"/>
        </w:rPr>
        <w:t xml:space="preserve">ts. In that they should also be </w:t>
      </w:r>
      <w:r w:rsidRPr="00234ADF">
        <w:rPr>
          <w:rFonts w:asciiTheme="majorBidi" w:hAnsiTheme="majorBidi" w:cstheme="majorBidi"/>
          <w:sz w:val="28"/>
          <w:szCs w:val="28"/>
        </w:rPr>
        <w:t>provided in the diet.</w:t>
      </w:r>
      <w:r w:rsidRPr="00234ADF">
        <w:rPr>
          <w:rFonts w:asciiTheme="majorBidi" w:hAnsiTheme="majorBidi" w:cstheme="majorBidi"/>
          <w:sz w:val="28"/>
          <w:szCs w:val="28"/>
        </w:rPr>
        <w:t xml:space="preserve"> </w:t>
      </w:r>
      <w:r w:rsidRPr="00234ADF">
        <w:rPr>
          <w:rFonts w:asciiTheme="majorBidi" w:hAnsiTheme="majorBidi" w:cstheme="majorBidi"/>
          <w:sz w:val="28"/>
          <w:szCs w:val="28"/>
        </w:rPr>
        <w:t>The set of essential amino acids required for each species of an organism can be an indicative</w:t>
      </w:r>
      <w:r w:rsidRPr="00234ADF">
        <w:rPr>
          <w:rFonts w:asciiTheme="majorBidi" w:hAnsiTheme="majorBidi" w:cstheme="majorBidi"/>
          <w:sz w:val="28"/>
          <w:szCs w:val="28"/>
        </w:rPr>
        <w:t xml:space="preserve"> </w:t>
      </w:r>
      <w:r w:rsidRPr="00234ADF">
        <w:rPr>
          <w:rFonts w:asciiTheme="majorBidi" w:hAnsiTheme="majorBidi" w:cstheme="majorBidi"/>
          <w:sz w:val="28"/>
          <w:szCs w:val="28"/>
        </w:rPr>
        <w:t>of the organism propensity to minimal energetic losses on the</w:t>
      </w:r>
      <w:r w:rsidR="006C1C79">
        <w:rPr>
          <w:rFonts w:asciiTheme="majorBidi" w:hAnsiTheme="majorBidi" w:cstheme="majorBidi"/>
          <w:sz w:val="28"/>
          <w:szCs w:val="28"/>
        </w:rPr>
        <w:t xml:space="preserve"> synthesis of amino acids. Semi </w:t>
      </w:r>
      <w:r w:rsidRPr="00234ADF">
        <w:rPr>
          <w:rFonts w:asciiTheme="majorBidi" w:hAnsiTheme="majorBidi" w:cstheme="majorBidi"/>
          <w:sz w:val="28"/>
          <w:szCs w:val="28"/>
        </w:rPr>
        <w:t xml:space="preserve">essential amino acids include Arginine and </w:t>
      </w:r>
      <w:proofErr w:type="spellStart"/>
      <w:r w:rsidRPr="00234ADF">
        <w:rPr>
          <w:rFonts w:asciiTheme="majorBidi" w:hAnsiTheme="majorBidi" w:cstheme="majorBidi"/>
          <w:sz w:val="28"/>
          <w:szCs w:val="28"/>
        </w:rPr>
        <w:t>Histidine</w:t>
      </w:r>
      <w:proofErr w:type="spellEnd"/>
      <w:r w:rsidRPr="00234ADF">
        <w:rPr>
          <w:rFonts w:asciiTheme="majorBidi" w:hAnsiTheme="majorBidi" w:cstheme="majorBidi"/>
          <w:sz w:val="28"/>
          <w:szCs w:val="28"/>
        </w:rPr>
        <w:t>.</w:t>
      </w:r>
    </w:p>
    <w:p w:rsidR="000B39B3" w:rsidRPr="00234ADF" w:rsidRDefault="000B39B3" w:rsidP="000B39B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234ADF">
        <w:rPr>
          <w:rFonts w:asciiTheme="majorBidi" w:hAnsiTheme="majorBidi" w:cstheme="majorBidi"/>
          <w:b/>
          <w:bCs/>
          <w:sz w:val="28"/>
          <w:szCs w:val="28"/>
        </w:rPr>
        <w:t>IV. Classification Based on the Fate of Each Amino acid in Mammals.</w:t>
      </w:r>
    </w:p>
    <w:p w:rsidR="000B39B3" w:rsidRPr="00234ADF" w:rsidRDefault="000B39B3" w:rsidP="000B39B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234ADF">
        <w:rPr>
          <w:rFonts w:asciiTheme="majorBidi" w:hAnsiTheme="majorBidi" w:cstheme="majorBidi"/>
          <w:sz w:val="28"/>
          <w:szCs w:val="28"/>
        </w:rPr>
        <w:t xml:space="preserve">Amino acids can be classified here as </w:t>
      </w:r>
      <w:proofErr w:type="spellStart"/>
      <w:r w:rsidRPr="00234ADF">
        <w:rPr>
          <w:rFonts w:asciiTheme="majorBidi" w:hAnsiTheme="majorBidi" w:cstheme="majorBidi"/>
          <w:sz w:val="28"/>
          <w:szCs w:val="28"/>
        </w:rPr>
        <w:t>Glucogenic</w:t>
      </w:r>
      <w:proofErr w:type="spellEnd"/>
      <w:r w:rsidRPr="00234ADF">
        <w:rPr>
          <w:rFonts w:asciiTheme="majorBidi" w:hAnsiTheme="majorBidi" w:cstheme="majorBidi"/>
          <w:sz w:val="28"/>
          <w:szCs w:val="28"/>
        </w:rPr>
        <w:t xml:space="preserve"> (potent</w:t>
      </w:r>
      <w:r w:rsidRPr="00234ADF">
        <w:rPr>
          <w:rFonts w:asciiTheme="majorBidi" w:hAnsiTheme="majorBidi" w:cstheme="majorBidi"/>
          <w:sz w:val="28"/>
          <w:szCs w:val="28"/>
        </w:rPr>
        <w:t xml:space="preserve">ially be converted to glucose), </w:t>
      </w:r>
      <w:proofErr w:type="spellStart"/>
      <w:r w:rsidRPr="00234ADF">
        <w:rPr>
          <w:rFonts w:asciiTheme="majorBidi" w:hAnsiTheme="majorBidi" w:cstheme="majorBidi"/>
          <w:sz w:val="28"/>
          <w:szCs w:val="28"/>
        </w:rPr>
        <w:t>ketogenic</w:t>
      </w:r>
      <w:proofErr w:type="spellEnd"/>
      <w:r w:rsidRPr="00234ADF">
        <w:rPr>
          <w:rFonts w:asciiTheme="majorBidi" w:hAnsiTheme="majorBidi" w:cstheme="majorBidi"/>
          <w:sz w:val="28"/>
          <w:szCs w:val="28"/>
        </w:rPr>
        <w:t xml:space="preserve"> (potentially be converted to ketone bodies) and both </w:t>
      </w:r>
      <w:proofErr w:type="spellStart"/>
      <w:r w:rsidRPr="00234ADF">
        <w:rPr>
          <w:rFonts w:asciiTheme="majorBidi" w:hAnsiTheme="majorBidi" w:cstheme="majorBidi"/>
          <w:sz w:val="28"/>
          <w:szCs w:val="28"/>
        </w:rPr>
        <w:t>glucogenic</w:t>
      </w:r>
      <w:proofErr w:type="spellEnd"/>
      <w:r w:rsidRPr="00234ADF">
        <w:rPr>
          <w:rFonts w:asciiTheme="majorBidi" w:hAnsiTheme="majorBidi" w:cstheme="majorBidi"/>
          <w:sz w:val="28"/>
          <w:szCs w:val="28"/>
        </w:rPr>
        <w:t xml:space="preserve"> and </w:t>
      </w:r>
      <w:proofErr w:type="spellStart"/>
      <w:r w:rsidRPr="00234ADF">
        <w:rPr>
          <w:rFonts w:asciiTheme="majorBidi" w:hAnsiTheme="majorBidi" w:cstheme="majorBidi"/>
          <w:sz w:val="28"/>
          <w:szCs w:val="28"/>
        </w:rPr>
        <w:t>ketogenic</w:t>
      </w:r>
      <w:proofErr w:type="spellEnd"/>
      <w:r w:rsidRPr="00234ADF">
        <w:rPr>
          <w:rFonts w:asciiTheme="majorBidi" w:hAnsiTheme="majorBidi" w:cstheme="majorBidi"/>
          <w:sz w:val="28"/>
          <w:szCs w:val="28"/>
        </w:rPr>
        <w:t>.</w:t>
      </w:r>
    </w:p>
    <w:p w:rsidR="000B39B3" w:rsidRPr="00234ADF" w:rsidRDefault="000B39B3" w:rsidP="000B39B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234ADF">
        <w:rPr>
          <w:rFonts w:asciiTheme="majorBidi" w:hAnsiTheme="majorBidi" w:cstheme="majorBidi"/>
          <w:b/>
          <w:bCs/>
          <w:sz w:val="28"/>
          <w:szCs w:val="28"/>
        </w:rPr>
        <w:t xml:space="preserve">I. </w:t>
      </w:r>
      <w:proofErr w:type="spellStart"/>
      <w:r w:rsidRPr="00234ADF">
        <w:rPr>
          <w:rFonts w:asciiTheme="majorBidi" w:hAnsiTheme="majorBidi" w:cstheme="majorBidi"/>
          <w:b/>
          <w:bCs/>
          <w:sz w:val="28"/>
          <w:szCs w:val="28"/>
        </w:rPr>
        <w:t>Glucogenic</w:t>
      </w:r>
      <w:proofErr w:type="spellEnd"/>
      <w:r w:rsidRPr="00234ADF">
        <w:rPr>
          <w:rFonts w:asciiTheme="majorBidi" w:hAnsiTheme="majorBidi" w:cstheme="majorBidi"/>
          <w:b/>
          <w:bCs/>
          <w:sz w:val="28"/>
          <w:szCs w:val="28"/>
        </w:rPr>
        <w:t xml:space="preserve"> Amino Acids</w:t>
      </w:r>
    </w:p>
    <w:p w:rsidR="000B39B3" w:rsidRPr="006C1C79" w:rsidRDefault="000B39B3" w:rsidP="006C1C7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eastAsia="SymbolMT" w:hAnsiTheme="majorBidi" w:cstheme="majorBidi"/>
          <w:sz w:val="28"/>
          <w:szCs w:val="28"/>
        </w:rPr>
      </w:pPr>
      <w:r w:rsidRPr="00234ADF">
        <w:rPr>
          <w:rFonts w:asciiTheme="majorBidi" w:hAnsiTheme="majorBidi" w:cstheme="majorBidi"/>
          <w:sz w:val="28"/>
          <w:szCs w:val="28"/>
        </w:rPr>
        <w:t xml:space="preserve">Those amino acids in which their carbon skeleton gets degraded to </w:t>
      </w:r>
      <w:proofErr w:type="spellStart"/>
      <w:r w:rsidRPr="00234ADF">
        <w:rPr>
          <w:rFonts w:asciiTheme="majorBidi" w:hAnsiTheme="majorBidi" w:cstheme="majorBidi"/>
          <w:sz w:val="28"/>
          <w:szCs w:val="28"/>
        </w:rPr>
        <w:t>pyrurate</w:t>
      </w:r>
      <w:proofErr w:type="spellEnd"/>
      <w:r w:rsidRPr="00234ADF">
        <w:rPr>
          <w:rFonts w:asciiTheme="majorBidi" w:hAnsiTheme="majorBidi" w:cstheme="majorBidi"/>
          <w:sz w:val="28"/>
          <w:szCs w:val="28"/>
        </w:rPr>
        <w:t xml:space="preserve">, </w:t>
      </w:r>
      <w:r w:rsidR="006C1C79">
        <w:rPr>
          <w:rFonts w:asciiTheme="majorBidi" w:eastAsia="SymbolMT" w:hAnsiTheme="majorBidi" w:cstheme="majorBidi"/>
          <w:sz w:val="28"/>
          <w:szCs w:val="28"/>
        </w:rPr>
        <w:t xml:space="preserve">  </w:t>
      </w:r>
      <w:r w:rsidRPr="00234ADF">
        <w:rPr>
          <w:rFonts w:asciiTheme="majorBidi" w:eastAsia="SymbolMT" w:hAnsiTheme="majorBidi" w:cstheme="majorBidi"/>
          <w:sz w:val="28"/>
          <w:szCs w:val="28"/>
        </w:rPr>
        <w:t xml:space="preserve">α </w:t>
      </w:r>
      <w:proofErr w:type="spellStart"/>
      <w:r w:rsidRPr="00234ADF">
        <w:rPr>
          <w:rFonts w:asciiTheme="majorBidi" w:hAnsiTheme="majorBidi" w:cstheme="majorBidi"/>
          <w:sz w:val="28"/>
          <w:szCs w:val="28"/>
        </w:rPr>
        <w:t>ketoglutarate</w:t>
      </w:r>
      <w:proofErr w:type="spellEnd"/>
      <w:r w:rsidRPr="00234ADF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Pr="00234ADF">
        <w:rPr>
          <w:rFonts w:asciiTheme="majorBidi" w:hAnsiTheme="majorBidi" w:cstheme="majorBidi"/>
          <w:sz w:val="28"/>
          <w:szCs w:val="28"/>
        </w:rPr>
        <w:t>succinyl</w:t>
      </w:r>
      <w:proofErr w:type="spellEnd"/>
      <w:r w:rsidRPr="00234ADF">
        <w:rPr>
          <w:rFonts w:asciiTheme="majorBidi" w:hAnsiTheme="majorBidi" w:cstheme="majorBidi"/>
          <w:sz w:val="28"/>
          <w:szCs w:val="28"/>
        </w:rPr>
        <w:t xml:space="preserve"> CoA, </w:t>
      </w:r>
      <w:proofErr w:type="spellStart"/>
      <w:r w:rsidRPr="00234ADF">
        <w:rPr>
          <w:rFonts w:asciiTheme="majorBidi" w:hAnsiTheme="majorBidi" w:cstheme="majorBidi"/>
          <w:sz w:val="28"/>
          <w:szCs w:val="28"/>
        </w:rPr>
        <w:t>fumrate</w:t>
      </w:r>
      <w:proofErr w:type="spellEnd"/>
      <w:r w:rsidRPr="00234ADF">
        <w:rPr>
          <w:rFonts w:asciiTheme="majorBidi" w:hAnsiTheme="majorBidi" w:cstheme="majorBidi"/>
          <w:sz w:val="28"/>
          <w:szCs w:val="28"/>
        </w:rPr>
        <w:t xml:space="preserve"> and oxaloacetate and then convert</w:t>
      </w:r>
      <w:r w:rsidRPr="00234ADF">
        <w:rPr>
          <w:rFonts w:asciiTheme="majorBidi" w:hAnsiTheme="majorBidi" w:cstheme="majorBidi"/>
          <w:sz w:val="28"/>
          <w:szCs w:val="28"/>
        </w:rPr>
        <w:t xml:space="preserve">ed to Glucose and Glycogen, are </w:t>
      </w:r>
      <w:r w:rsidRPr="00234ADF">
        <w:rPr>
          <w:rFonts w:asciiTheme="majorBidi" w:hAnsiTheme="majorBidi" w:cstheme="majorBidi"/>
          <w:sz w:val="28"/>
          <w:szCs w:val="28"/>
        </w:rPr>
        <w:t xml:space="preserve">called as </w:t>
      </w:r>
      <w:proofErr w:type="spellStart"/>
      <w:r w:rsidRPr="00234ADF">
        <w:rPr>
          <w:rFonts w:asciiTheme="majorBidi" w:hAnsiTheme="majorBidi" w:cstheme="majorBidi"/>
          <w:sz w:val="28"/>
          <w:szCs w:val="28"/>
        </w:rPr>
        <w:t>Glucogenic</w:t>
      </w:r>
      <w:proofErr w:type="spellEnd"/>
      <w:r w:rsidRPr="00234ADF">
        <w:rPr>
          <w:rFonts w:asciiTheme="majorBidi" w:hAnsiTheme="majorBidi" w:cstheme="majorBidi"/>
          <w:sz w:val="28"/>
          <w:szCs w:val="28"/>
        </w:rPr>
        <w:t xml:space="preserve"> amino acids.</w:t>
      </w:r>
      <w:r w:rsidR="006C1C79">
        <w:rPr>
          <w:rFonts w:asciiTheme="majorBidi" w:eastAsia="SymbolMT" w:hAnsiTheme="majorBidi" w:cstheme="majorBidi"/>
          <w:sz w:val="28"/>
          <w:szCs w:val="28"/>
        </w:rPr>
        <w:t xml:space="preserve"> </w:t>
      </w:r>
      <w:r w:rsidRPr="00234ADF">
        <w:rPr>
          <w:rFonts w:asciiTheme="majorBidi" w:hAnsiTheme="majorBidi" w:cstheme="majorBidi"/>
          <w:sz w:val="28"/>
          <w:szCs w:val="28"/>
        </w:rPr>
        <w:t xml:space="preserve">These include:- </w:t>
      </w:r>
      <w:r w:rsidRPr="00234ADF">
        <w:rPr>
          <w:rFonts w:asciiTheme="majorBidi" w:hAnsiTheme="majorBidi" w:cstheme="majorBidi"/>
          <w:sz w:val="28"/>
          <w:szCs w:val="28"/>
        </w:rPr>
        <w:t>Alanine, cysteine, glycine, Arginine, glutamine, Isoleucine, tyrosine.</w:t>
      </w:r>
    </w:p>
    <w:p w:rsidR="000B39B3" w:rsidRPr="00234ADF" w:rsidRDefault="000B39B3" w:rsidP="000B39B3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234ADF">
        <w:rPr>
          <w:rFonts w:asciiTheme="majorBidi" w:hAnsiTheme="majorBidi" w:cstheme="majorBidi"/>
          <w:b/>
          <w:bCs/>
          <w:sz w:val="28"/>
          <w:szCs w:val="28"/>
        </w:rPr>
        <w:t xml:space="preserve">II. </w:t>
      </w:r>
      <w:proofErr w:type="spellStart"/>
      <w:r w:rsidRPr="00234ADF">
        <w:rPr>
          <w:rFonts w:asciiTheme="majorBidi" w:hAnsiTheme="majorBidi" w:cstheme="majorBidi"/>
          <w:b/>
          <w:bCs/>
          <w:sz w:val="28"/>
          <w:szCs w:val="28"/>
        </w:rPr>
        <w:t>Ketogenic</w:t>
      </w:r>
      <w:proofErr w:type="spellEnd"/>
      <w:r w:rsidRPr="00234ADF">
        <w:rPr>
          <w:rFonts w:asciiTheme="majorBidi" w:hAnsiTheme="majorBidi" w:cstheme="majorBidi"/>
          <w:b/>
          <w:bCs/>
          <w:sz w:val="28"/>
          <w:szCs w:val="28"/>
        </w:rPr>
        <w:t xml:space="preserve"> Amino Acids</w:t>
      </w:r>
    </w:p>
    <w:p w:rsidR="001B1C62" w:rsidRPr="00234ADF" w:rsidRDefault="000B39B3" w:rsidP="006C1C7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234ADF">
        <w:rPr>
          <w:rFonts w:asciiTheme="majorBidi" w:hAnsiTheme="majorBidi" w:cstheme="majorBidi"/>
          <w:sz w:val="28"/>
          <w:szCs w:val="28"/>
        </w:rPr>
        <w:t>Those amino acids in which their carbon skeleton is degrade</w:t>
      </w:r>
      <w:r w:rsidRPr="00234ADF">
        <w:rPr>
          <w:rFonts w:asciiTheme="majorBidi" w:hAnsiTheme="majorBidi" w:cstheme="majorBidi"/>
          <w:sz w:val="28"/>
          <w:szCs w:val="28"/>
        </w:rPr>
        <w:t xml:space="preserve">d to </w:t>
      </w:r>
      <w:proofErr w:type="spellStart"/>
      <w:r w:rsidRPr="00234ADF">
        <w:rPr>
          <w:rFonts w:asciiTheme="majorBidi" w:hAnsiTheme="majorBidi" w:cstheme="majorBidi"/>
          <w:sz w:val="28"/>
          <w:szCs w:val="28"/>
        </w:rPr>
        <w:t>Acetoacetyl</w:t>
      </w:r>
      <w:proofErr w:type="spellEnd"/>
      <w:r w:rsidRPr="00234ADF">
        <w:rPr>
          <w:rFonts w:asciiTheme="majorBidi" w:hAnsiTheme="majorBidi" w:cstheme="majorBidi"/>
          <w:sz w:val="28"/>
          <w:szCs w:val="28"/>
        </w:rPr>
        <w:t xml:space="preserve"> CoA, or acetyl </w:t>
      </w:r>
      <w:r w:rsidRPr="00234ADF">
        <w:rPr>
          <w:rFonts w:asciiTheme="majorBidi" w:hAnsiTheme="majorBidi" w:cstheme="majorBidi"/>
          <w:sz w:val="28"/>
          <w:szCs w:val="28"/>
        </w:rPr>
        <w:t>CoA. then converted to acetone and β-</w:t>
      </w:r>
      <w:proofErr w:type="spellStart"/>
      <w:r w:rsidRPr="00234ADF">
        <w:rPr>
          <w:rFonts w:asciiTheme="majorBidi" w:hAnsiTheme="majorBidi" w:cstheme="majorBidi"/>
          <w:sz w:val="28"/>
          <w:szCs w:val="28"/>
        </w:rPr>
        <w:t>hydroxy</w:t>
      </w:r>
      <w:proofErr w:type="spellEnd"/>
      <w:r w:rsidRPr="00234ADF">
        <w:rPr>
          <w:rFonts w:asciiTheme="majorBidi" w:hAnsiTheme="majorBidi" w:cstheme="majorBidi"/>
          <w:sz w:val="28"/>
          <w:szCs w:val="28"/>
        </w:rPr>
        <w:t xml:space="preserve"> butyrate which</w:t>
      </w:r>
      <w:r w:rsidRPr="00234ADF">
        <w:rPr>
          <w:rFonts w:asciiTheme="majorBidi" w:hAnsiTheme="majorBidi" w:cstheme="majorBidi"/>
          <w:sz w:val="28"/>
          <w:szCs w:val="28"/>
        </w:rPr>
        <w:t xml:space="preserve"> are the main ketone bodies are </w:t>
      </w:r>
      <w:r w:rsidRPr="00234ADF">
        <w:rPr>
          <w:rFonts w:asciiTheme="majorBidi" w:hAnsiTheme="majorBidi" w:cstheme="majorBidi"/>
          <w:sz w:val="28"/>
          <w:szCs w:val="28"/>
        </w:rPr>
        <w:t xml:space="preserve">called </w:t>
      </w:r>
      <w:proofErr w:type="spellStart"/>
      <w:r w:rsidRPr="00234ADF">
        <w:rPr>
          <w:rFonts w:asciiTheme="majorBidi" w:hAnsiTheme="majorBidi" w:cstheme="majorBidi"/>
          <w:sz w:val="28"/>
          <w:szCs w:val="28"/>
        </w:rPr>
        <w:t>ketogenic</w:t>
      </w:r>
      <w:proofErr w:type="spellEnd"/>
      <w:r w:rsidRPr="00234ADF">
        <w:rPr>
          <w:rFonts w:asciiTheme="majorBidi" w:hAnsiTheme="majorBidi" w:cstheme="majorBidi"/>
          <w:sz w:val="28"/>
          <w:szCs w:val="28"/>
        </w:rPr>
        <w:t xml:space="preserve"> amino acids.</w:t>
      </w:r>
      <w:r w:rsidR="006C1C79">
        <w:rPr>
          <w:rFonts w:asciiTheme="majorBidi" w:hAnsiTheme="majorBidi" w:cstheme="majorBidi"/>
          <w:sz w:val="28"/>
          <w:szCs w:val="28"/>
        </w:rPr>
        <w:t xml:space="preserve"> </w:t>
      </w:r>
      <w:r w:rsidR="001B1C62" w:rsidRPr="00234ADF">
        <w:rPr>
          <w:rFonts w:asciiTheme="majorBidi" w:hAnsiTheme="majorBidi" w:cstheme="majorBidi"/>
          <w:sz w:val="28"/>
          <w:szCs w:val="28"/>
        </w:rPr>
        <w:t xml:space="preserve">These includes:- </w:t>
      </w:r>
      <w:r w:rsidR="001B1C62" w:rsidRPr="00234ADF">
        <w:rPr>
          <w:rFonts w:asciiTheme="majorBidi" w:hAnsiTheme="majorBidi" w:cstheme="majorBidi"/>
          <w:sz w:val="28"/>
          <w:szCs w:val="28"/>
        </w:rPr>
        <w:t>Phenylalanine, tyrosine, tryptophan, i</w:t>
      </w:r>
      <w:r w:rsidR="006C1C79">
        <w:rPr>
          <w:rFonts w:asciiTheme="majorBidi" w:hAnsiTheme="majorBidi" w:cstheme="majorBidi"/>
          <w:sz w:val="28"/>
          <w:szCs w:val="28"/>
        </w:rPr>
        <w:t xml:space="preserve">soleucine, </w:t>
      </w:r>
      <w:proofErr w:type="spellStart"/>
      <w:r w:rsidR="006C1C79">
        <w:rPr>
          <w:rFonts w:asciiTheme="majorBidi" w:hAnsiTheme="majorBidi" w:cstheme="majorBidi"/>
          <w:sz w:val="28"/>
          <w:szCs w:val="28"/>
        </w:rPr>
        <w:t>leucine</w:t>
      </w:r>
      <w:proofErr w:type="spellEnd"/>
      <w:r w:rsidR="006C1C79">
        <w:rPr>
          <w:rFonts w:asciiTheme="majorBidi" w:hAnsiTheme="majorBidi" w:cstheme="majorBidi"/>
          <w:sz w:val="28"/>
          <w:szCs w:val="28"/>
        </w:rPr>
        <w:t xml:space="preserve">, and </w:t>
      </w:r>
      <w:proofErr w:type="spellStart"/>
      <w:r w:rsidR="006C1C79">
        <w:rPr>
          <w:rFonts w:asciiTheme="majorBidi" w:hAnsiTheme="majorBidi" w:cstheme="majorBidi"/>
          <w:sz w:val="28"/>
          <w:szCs w:val="28"/>
        </w:rPr>
        <w:t>lysine.</w:t>
      </w:r>
      <w:r w:rsidR="001B1C62" w:rsidRPr="00234ADF">
        <w:rPr>
          <w:rFonts w:asciiTheme="majorBidi" w:hAnsiTheme="majorBidi" w:cstheme="majorBidi"/>
          <w:sz w:val="28"/>
          <w:szCs w:val="28"/>
        </w:rPr>
        <w:t>These</w:t>
      </w:r>
      <w:proofErr w:type="spellEnd"/>
      <w:r w:rsidR="001B1C62" w:rsidRPr="00234ADF">
        <w:rPr>
          <w:rFonts w:asciiTheme="majorBidi" w:hAnsiTheme="majorBidi" w:cstheme="majorBidi"/>
          <w:sz w:val="28"/>
          <w:szCs w:val="28"/>
        </w:rPr>
        <w:t xml:space="preserve"> amino acids have ability to form ketone bodies which is pa</w:t>
      </w:r>
      <w:r w:rsidR="001B1C62" w:rsidRPr="00234ADF">
        <w:rPr>
          <w:rFonts w:asciiTheme="majorBidi" w:hAnsiTheme="majorBidi" w:cstheme="majorBidi"/>
          <w:sz w:val="28"/>
          <w:szCs w:val="28"/>
        </w:rPr>
        <w:t xml:space="preserve">rticularly evident in untreated </w:t>
      </w:r>
      <w:r w:rsidR="001B1C62" w:rsidRPr="00234ADF">
        <w:rPr>
          <w:rFonts w:asciiTheme="majorBidi" w:hAnsiTheme="majorBidi" w:cstheme="majorBidi"/>
          <w:sz w:val="28"/>
          <w:szCs w:val="28"/>
        </w:rPr>
        <w:t>diabetes mellitus in which large amounts of ketone bodies are produced by the liver (i.e. n</w:t>
      </w:r>
      <w:r w:rsidR="001B1C62" w:rsidRPr="00234ADF">
        <w:rPr>
          <w:rFonts w:asciiTheme="majorBidi" w:hAnsiTheme="majorBidi" w:cstheme="majorBidi"/>
          <w:sz w:val="28"/>
          <w:szCs w:val="28"/>
        </w:rPr>
        <w:t xml:space="preserve">ot </w:t>
      </w:r>
      <w:r w:rsidR="001B1C62" w:rsidRPr="00234ADF">
        <w:rPr>
          <w:rFonts w:asciiTheme="majorBidi" w:hAnsiTheme="majorBidi" w:cstheme="majorBidi"/>
          <w:sz w:val="28"/>
          <w:szCs w:val="28"/>
        </w:rPr>
        <w:t xml:space="preserve">only from fatty acids but also from </w:t>
      </w:r>
      <w:proofErr w:type="spellStart"/>
      <w:r w:rsidR="001B1C62" w:rsidRPr="00234ADF">
        <w:rPr>
          <w:rFonts w:asciiTheme="majorBidi" w:hAnsiTheme="majorBidi" w:cstheme="majorBidi"/>
          <w:sz w:val="28"/>
          <w:szCs w:val="28"/>
        </w:rPr>
        <w:t>ketogenic</w:t>
      </w:r>
      <w:proofErr w:type="spellEnd"/>
      <w:r w:rsidR="001B1C62" w:rsidRPr="00234ADF">
        <w:rPr>
          <w:rFonts w:asciiTheme="majorBidi" w:hAnsiTheme="majorBidi" w:cstheme="majorBidi"/>
          <w:sz w:val="28"/>
          <w:szCs w:val="28"/>
        </w:rPr>
        <w:t xml:space="preserve"> amino acids)</w:t>
      </w:r>
    </w:p>
    <w:p w:rsidR="000B39B3" w:rsidRDefault="001B1C62" w:rsidP="001B1C62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234ADF">
        <w:rPr>
          <w:rFonts w:asciiTheme="majorBidi" w:hAnsiTheme="majorBidi" w:cstheme="majorBidi"/>
          <w:sz w:val="28"/>
          <w:szCs w:val="28"/>
        </w:rPr>
        <w:t xml:space="preserve">Degradation of </w:t>
      </w:r>
      <w:proofErr w:type="spellStart"/>
      <w:r w:rsidRPr="00234ADF">
        <w:rPr>
          <w:rFonts w:asciiTheme="majorBidi" w:hAnsiTheme="majorBidi" w:cstheme="majorBidi"/>
          <w:sz w:val="28"/>
          <w:szCs w:val="28"/>
        </w:rPr>
        <w:t>Leucine</w:t>
      </w:r>
      <w:proofErr w:type="spellEnd"/>
      <w:r w:rsidRPr="00234ADF">
        <w:rPr>
          <w:rFonts w:asciiTheme="majorBidi" w:hAnsiTheme="majorBidi" w:cstheme="majorBidi"/>
          <w:sz w:val="28"/>
          <w:szCs w:val="28"/>
        </w:rPr>
        <w:t xml:space="preserve"> which is an exclusively </w:t>
      </w:r>
      <w:proofErr w:type="spellStart"/>
      <w:r w:rsidRPr="00234ADF">
        <w:rPr>
          <w:rFonts w:asciiTheme="majorBidi" w:hAnsiTheme="majorBidi" w:cstheme="majorBidi"/>
          <w:sz w:val="28"/>
          <w:szCs w:val="28"/>
        </w:rPr>
        <w:t>ketogenic</w:t>
      </w:r>
      <w:proofErr w:type="spellEnd"/>
      <w:r w:rsidRPr="00234ADF">
        <w:rPr>
          <w:rFonts w:asciiTheme="majorBidi" w:hAnsiTheme="majorBidi" w:cstheme="majorBidi"/>
          <w:sz w:val="28"/>
          <w:szCs w:val="28"/>
        </w:rPr>
        <w:t xml:space="preserve"> amino acid makes a substantial </w:t>
      </w:r>
      <w:r w:rsidRPr="00234ADF">
        <w:rPr>
          <w:rFonts w:asciiTheme="majorBidi" w:hAnsiTheme="majorBidi" w:cstheme="majorBidi"/>
          <w:sz w:val="28"/>
          <w:szCs w:val="28"/>
        </w:rPr>
        <w:t>contribution to ketone bodies during starvation.</w:t>
      </w:r>
    </w:p>
    <w:p w:rsidR="006C1C79" w:rsidRDefault="006C1C79" w:rsidP="006C1C7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6C1C79" w:rsidRPr="00B32CE2" w:rsidRDefault="006C1C79" w:rsidP="006C1C7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32"/>
          <w:szCs w:val="32"/>
        </w:rPr>
        <w:lastRenderedPageBreak/>
        <w:t>Peptides</w:t>
      </w:r>
    </w:p>
    <w:p w:rsidR="006C1C79" w:rsidRPr="00B32CE2" w:rsidRDefault="006C1C79" w:rsidP="006C1C7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B32CE2">
        <w:rPr>
          <w:rFonts w:asciiTheme="majorBidi" w:hAnsiTheme="majorBidi" w:cstheme="majorBidi"/>
          <w:b/>
          <w:bCs/>
          <w:sz w:val="28"/>
          <w:szCs w:val="28"/>
        </w:rPr>
        <w:t>G. The peptide bond and its characteristics</w:t>
      </w:r>
    </w:p>
    <w:p w:rsidR="006C1C79" w:rsidRPr="00B32CE2" w:rsidRDefault="006C1C79" w:rsidP="00B32CE2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B32CE2">
        <w:rPr>
          <w:rFonts w:asciiTheme="majorBidi" w:hAnsiTheme="majorBidi" w:cstheme="majorBidi"/>
          <w:sz w:val="28"/>
          <w:szCs w:val="28"/>
        </w:rPr>
        <w:t>Proteins are macromolecules with a backbone formed by pol</w:t>
      </w:r>
      <w:r w:rsidR="00B32CE2">
        <w:rPr>
          <w:rFonts w:asciiTheme="majorBidi" w:hAnsiTheme="majorBidi" w:cstheme="majorBidi"/>
          <w:sz w:val="28"/>
          <w:szCs w:val="28"/>
        </w:rPr>
        <w:t xml:space="preserve">ymerization of amino acids in a </w:t>
      </w:r>
      <w:r w:rsidRPr="00B32CE2">
        <w:rPr>
          <w:rFonts w:asciiTheme="majorBidi" w:hAnsiTheme="majorBidi" w:cstheme="majorBidi"/>
          <w:sz w:val="28"/>
          <w:szCs w:val="28"/>
        </w:rPr>
        <w:t>polyamide structure. These amide bonds in protein, known as peptide bonds formed by linkag</w:t>
      </w:r>
      <w:r w:rsidR="00B32CE2">
        <w:rPr>
          <w:rFonts w:asciiTheme="majorBidi" w:hAnsiTheme="majorBidi" w:cstheme="majorBidi"/>
          <w:sz w:val="28"/>
          <w:szCs w:val="28"/>
        </w:rPr>
        <w:t xml:space="preserve">e </w:t>
      </w:r>
      <w:r w:rsidRPr="00B32CE2">
        <w:rPr>
          <w:rFonts w:asciiTheme="majorBidi" w:hAnsiTheme="majorBidi" w:cstheme="majorBidi"/>
          <w:sz w:val="28"/>
          <w:szCs w:val="28"/>
        </w:rPr>
        <w:t xml:space="preserve">of </w:t>
      </w:r>
      <w:r w:rsidRPr="00B32CE2">
        <w:rPr>
          <w:rFonts w:asciiTheme="majorBidi" w:eastAsia="SymbolMT" w:hAnsiTheme="majorBidi" w:cstheme="majorBidi"/>
          <w:sz w:val="28"/>
          <w:szCs w:val="28"/>
        </w:rPr>
        <w:t xml:space="preserve">α </w:t>
      </w:r>
      <w:r w:rsidRPr="00B32CE2">
        <w:rPr>
          <w:rFonts w:asciiTheme="majorBidi" w:hAnsiTheme="majorBidi" w:cstheme="majorBidi"/>
          <w:sz w:val="28"/>
          <w:szCs w:val="28"/>
        </w:rPr>
        <w:t xml:space="preserve">- carboxyl group of one amino acid with </w:t>
      </w:r>
      <w:r w:rsidRPr="00B32CE2">
        <w:rPr>
          <w:rFonts w:asciiTheme="majorBidi" w:eastAsia="SymbolMT" w:hAnsiTheme="majorBidi" w:cstheme="majorBidi"/>
          <w:sz w:val="28"/>
          <w:szCs w:val="28"/>
        </w:rPr>
        <w:t>α</w:t>
      </w:r>
      <w:r w:rsidRPr="00B32CE2">
        <w:rPr>
          <w:rFonts w:asciiTheme="majorBidi" w:hAnsiTheme="majorBidi" w:cstheme="majorBidi"/>
          <w:sz w:val="28"/>
          <w:szCs w:val="28"/>
        </w:rPr>
        <w:t>- amino groups of the next amino acid by amide</w:t>
      </w:r>
    </w:p>
    <w:p w:rsidR="006C1C79" w:rsidRPr="00B32CE2" w:rsidRDefault="006C1C79" w:rsidP="006C1C7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B32CE2">
        <w:rPr>
          <w:rFonts w:asciiTheme="majorBidi" w:hAnsiTheme="majorBidi" w:cstheme="majorBidi"/>
          <w:sz w:val="28"/>
          <w:szCs w:val="28"/>
        </w:rPr>
        <w:t>bonds.</w:t>
      </w:r>
    </w:p>
    <w:p w:rsidR="00B32CE2" w:rsidRPr="00B32CE2" w:rsidRDefault="00B32CE2" w:rsidP="00B32CE2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B32CE2">
        <w:rPr>
          <w:rFonts w:asciiTheme="majorBidi" w:hAnsiTheme="majorBidi" w:cstheme="majorBidi"/>
          <w:sz w:val="28"/>
          <w:szCs w:val="28"/>
        </w:rPr>
        <w:t>A peptide chain consisting of two amino acid residues is called</w:t>
      </w:r>
      <w:r>
        <w:rPr>
          <w:rFonts w:asciiTheme="majorBidi" w:hAnsiTheme="majorBidi" w:cstheme="majorBidi"/>
          <w:sz w:val="28"/>
          <w:szCs w:val="28"/>
        </w:rPr>
        <w:t xml:space="preserve"> a dipeptide, three amino acids </w:t>
      </w:r>
      <w:proofErr w:type="spellStart"/>
      <w:r w:rsidRPr="00B32CE2">
        <w:rPr>
          <w:rFonts w:asciiTheme="majorBidi" w:hAnsiTheme="majorBidi" w:cstheme="majorBidi"/>
          <w:sz w:val="28"/>
          <w:szCs w:val="28"/>
        </w:rPr>
        <w:t>tripeptide</w:t>
      </w:r>
      <w:proofErr w:type="spellEnd"/>
      <w:r w:rsidRPr="00B32CE2">
        <w:rPr>
          <w:rFonts w:asciiTheme="majorBidi" w:hAnsiTheme="majorBidi" w:cstheme="majorBidi"/>
          <w:sz w:val="28"/>
          <w:szCs w:val="28"/>
        </w:rPr>
        <w:t xml:space="preserve"> (e. g Glutathione) etc.</w:t>
      </w:r>
    </w:p>
    <w:p w:rsidR="00B32CE2" w:rsidRDefault="00B32CE2" w:rsidP="00B32CE2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B32CE2">
        <w:rPr>
          <w:rFonts w:asciiTheme="majorBidi" w:hAnsiTheme="majorBidi" w:cstheme="majorBidi"/>
          <w:sz w:val="28"/>
          <w:szCs w:val="28"/>
        </w:rPr>
        <w:t xml:space="preserve">E.g. A </w:t>
      </w:r>
      <w:proofErr w:type="spellStart"/>
      <w:r w:rsidRPr="00B32CE2">
        <w:rPr>
          <w:rFonts w:asciiTheme="majorBidi" w:hAnsiTheme="majorBidi" w:cstheme="majorBidi"/>
          <w:sz w:val="28"/>
          <w:szCs w:val="28"/>
        </w:rPr>
        <w:t>tripeptide</w:t>
      </w:r>
      <w:proofErr w:type="spellEnd"/>
      <w:r w:rsidRPr="00B32CE2">
        <w:rPr>
          <w:rFonts w:asciiTheme="majorBidi" w:hAnsiTheme="majorBidi" w:cstheme="majorBidi"/>
          <w:sz w:val="28"/>
          <w:szCs w:val="28"/>
        </w:rPr>
        <w:t xml:space="preserve"> formed from Cysteine, Glycine and Alanine.</w:t>
      </w:r>
    </w:p>
    <w:p w:rsidR="00700E59" w:rsidRDefault="00700E59" w:rsidP="00700E5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0C0448" w:rsidRDefault="00700E59" w:rsidP="00700E5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● </w:t>
      </w:r>
      <w:r w:rsidR="000C0448" w:rsidRPr="000C0448">
        <w:rPr>
          <w:rFonts w:asciiTheme="majorBidi" w:hAnsiTheme="majorBidi" w:cstheme="majorBidi"/>
          <w:sz w:val="28"/>
          <w:szCs w:val="28"/>
        </w:rPr>
        <w:t>In peptides, the amino acids are joined covalently through p</w:t>
      </w:r>
      <w:r>
        <w:rPr>
          <w:rFonts w:asciiTheme="majorBidi" w:hAnsiTheme="majorBidi" w:cstheme="majorBidi"/>
          <w:sz w:val="28"/>
          <w:szCs w:val="28"/>
        </w:rPr>
        <w:t xml:space="preserve">eptide bonds, and are formed on </w:t>
      </w:r>
      <w:r w:rsidR="000C0448" w:rsidRPr="000C0448">
        <w:rPr>
          <w:rFonts w:asciiTheme="majorBidi" w:hAnsiTheme="majorBidi" w:cstheme="majorBidi"/>
          <w:sz w:val="28"/>
          <w:szCs w:val="28"/>
        </w:rPr>
        <w:t>partial hydrolysis of much longer polypeptides. Note that the C=O and th</w:t>
      </w:r>
      <w:r>
        <w:rPr>
          <w:rFonts w:asciiTheme="majorBidi" w:hAnsiTheme="majorBidi" w:cstheme="majorBidi"/>
          <w:sz w:val="28"/>
          <w:szCs w:val="28"/>
        </w:rPr>
        <w:t xml:space="preserve">e NH – bonds are </w:t>
      </w:r>
      <w:r w:rsidR="000C0448" w:rsidRPr="000C0448">
        <w:rPr>
          <w:rFonts w:asciiTheme="majorBidi" w:hAnsiTheme="majorBidi" w:cstheme="majorBidi"/>
          <w:sz w:val="28"/>
          <w:szCs w:val="28"/>
        </w:rPr>
        <w:t>nearly parallel and that the C, O, N, and H are usually co-plana</w:t>
      </w:r>
      <w:r>
        <w:rPr>
          <w:rFonts w:asciiTheme="majorBidi" w:hAnsiTheme="majorBidi" w:cstheme="majorBidi"/>
          <w:sz w:val="28"/>
          <w:szCs w:val="28"/>
        </w:rPr>
        <w:t xml:space="preserve">r. The C - N single bond in the </w:t>
      </w:r>
      <w:r w:rsidR="000C0448" w:rsidRPr="000C0448">
        <w:rPr>
          <w:rFonts w:asciiTheme="majorBidi" w:hAnsiTheme="majorBidi" w:cstheme="majorBidi"/>
          <w:sz w:val="28"/>
          <w:szCs w:val="28"/>
        </w:rPr>
        <w:t xml:space="preserve">peptide linkage has ~ 40% double bond character </w:t>
      </w:r>
      <w:r>
        <w:rPr>
          <w:rFonts w:asciiTheme="majorBidi" w:hAnsiTheme="majorBidi" w:cstheme="majorBidi"/>
          <w:sz w:val="28"/>
          <w:szCs w:val="28"/>
        </w:rPr>
        <w:t xml:space="preserve">and C = O double bond has ~ 40% single </w:t>
      </w:r>
      <w:r w:rsidR="000C0448" w:rsidRPr="000C0448">
        <w:rPr>
          <w:rFonts w:asciiTheme="majorBidi" w:hAnsiTheme="majorBidi" w:cstheme="majorBidi"/>
          <w:sz w:val="28"/>
          <w:szCs w:val="28"/>
        </w:rPr>
        <w:t>bond character.</w:t>
      </w:r>
    </w:p>
    <w:p w:rsidR="00700E59" w:rsidRDefault="00700E59" w:rsidP="00700E5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700E59" w:rsidRPr="00700E59" w:rsidRDefault="00700E59" w:rsidP="00700E5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700E59">
        <w:rPr>
          <w:rFonts w:asciiTheme="majorBidi" w:hAnsiTheme="majorBidi" w:cstheme="majorBidi"/>
          <w:b/>
          <w:bCs/>
          <w:sz w:val="28"/>
          <w:szCs w:val="28"/>
        </w:rPr>
        <w:t>This has two important consequences.</w:t>
      </w:r>
    </w:p>
    <w:p w:rsidR="00700E59" w:rsidRPr="00700E59" w:rsidRDefault="00700E59" w:rsidP="00700E5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700E59">
        <w:rPr>
          <w:rFonts w:asciiTheme="majorBidi" w:hAnsiTheme="majorBidi" w:cstheme="majorBidi"/>
          <w:sz w:val="28"/>
          <w:szCs w:val="28"/>
        </w:rPr>
        <w:t xml:space="preserve">1. The </w:t>
      </w:r>
      <w:proofErr w:type="spellStart"/>
      <w:r w:rsidRPr="00700E59">
        <w:rPr>
          <w:rFonts w:asciiTheme="majorBidi" w:hAnsiTheme="majorBidi" w:cstheme="majorBidi"/>
          <w:sz w:val="28"/>
          <w:szCs w:val="28"/>
        </w:rPr>
        <w:t>imino</w:t>
      </w:r>
      <w:proofErr w:type="spellEnd"/>
      <w:r w:rsidRPr="00700E59">
        <w:rPr>
          <w:rFonts w:asciiTheme="majorBidi" w:hAnsiTheme="majorBidi" w:cstheme="majorBidi"/>
          <w:sz w:val="28"/>
          <w:szCs w:val="28"/>
        </w:rPr>
        <w:t xml:space="preserve"> group (-NH-) of the peptide linkage has no si</w:t>
      </w:r>
      <w:r>
        <w:rPr>
          <w:rFonts w:asciiTheme="majorBidi" w:hAnsiTheme="majorBidi" w:cstheme="majorBidi"/>
          <w:sz w:val="28"/>
          <w:szCs w:val="28"/>
        </w:rPr>
        <w:t xml:space="preserve">gnificant tendency to ionize or </w:t>
      </w:r>
      <w:r w:rsidRPr="00700E59">
        <w:rPr>
          <w:rFonts w:asciiTheme="majorBidi" w:hAnsiTheme="majorBidi" w:cstheme="majorBidi"/>
          <w:sz w:val="28"/>
          <w:szCs w:val="28"/>
        </w:rPr>
        <w:t>protonate in the pH range 0 – 14</w:t>
      </w:r>
    </w:p>
    <w:p w:rsidR="00700E59" w:rsidRDefault="00700E59" w:rsidP="00700E5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700E59">
        <w:rPr>
          <w:rFonts w:asciiTheme="majorBidi" w:hAnsiTheme="majorBidi" w:cstheme="majorBidi"/>
          <w:sz w:val="28"/>
          <w:szCs w:val="28"/>
        </w:rPr>
        <w:t>2. The C - N of a peptide linkage is relatively rigid and cannot rotate freely, a pro</w:t>
      </w:r>
      <w:r>
        <w:rPr>
          <w:rFonts w:asciiTheme="majorBidi" w:hAnsiTheme="majorBidi" w:cstheme="majorBidi"/>
          <w:sz w:val="28"/>
          <w:szCs w:val="28"/>
        </w:rPr>
        <w:t xml:space="preserve">perty of </w:t>
      </w:r>
      <w:r w:rsidRPr="00700E59">
        <w:rPr>
          <w:rFonts w:asciiTheme="majorBidi" w:hAnsiTheme="majorBidi" w:cstheme="majorBidi"/>
          <w:sz w:val="28"/>
          <w:szCs w:val="28"/>
        </w:rPr>
        <w:t>supreme importance with respect to the three dimensio</w:t>
      </w:r>
      <w:r>
        <w:rPr>
          <w:rFonts w:asciiTheme="majorBidi" w:hAnsiTheme="majorBidi" w:cstheme="majorBidi"/>
          <w:sz w:val="28"/>
          <w:szCs w:val="28"/>
        </w:rPr>
        <w:t xml:space="preserve">nal conformation of polypeptide </w:t>
      </w:r>
      <w:r w:rsidRPr="00700E59">
        <w:rPr>
          <w:rFonts w:asciiTheme="majorBidi" w:hAnsiTheme="majorBidi" w:cstheme="majorBidi"/>
          <w:sz w:val="28"/>
          <w:szCs w:val="28"/>
        </w:rPr>
        <w:t>chains.</w:t>
      </w:r>
    </w:p>
    <w:p w:rsidR="00700E59" w:rsidRPr="00700E59" w:rsidRDefault="00700E59" w:rsidP="00700E5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700E59" w:rsidRPr="00700E59" w:rsidRDefault="00700E59" w:rsidP="00700E5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700E59">
        <w:rPr>
          <w:rFonts w:asciiTheme="majorBidi" w:hAnsiTheme="majorBidi" w:cstheme="majorBidi"/>
          <w:b/>
          <w:bCs/>
          <w:sz w:val="28"/>
          <w:szCs w:val="28"/>
        </w:rPr>
        <w:t>Glutathione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700E59">
        <w:rPr>
          <w:rFonts w:asciiTheme="majorBidi" w:hAnsiTheme="majorBidi" w:cstheme="majorBidi"/>
          <w:sz w:val="28"/>
          <w:szCs w:val="28"/>
        </w:rPr>
        <w:t>(</w:t>
      </w:r>
      <w:r w:rsidRPr="00700E59">
        <w:rPr>
          <w:rFonts w:asciiTheme="majorBidi" w:hAnsiTheme="majorBidi" w:cstheme="majorBidi"/>
          <w:sz w:val="28"/>
          <w:szCs w:val="28"/>
        </w:rPr>
        <w:t>GSH</w:t>
      </w:r>
      <w:r w:rsidRPr="00700E59">
        <w:rPr>
          <w:rFonts w:asciiTheme="majorBidi" w:hAnsiTheme="majorBidi" w:cstheme="majorBidi"/>
          <w:sz w:val="28"/>
          <w:szCs w:val="28"/>
        </w:rPr>
        <w:t>)</w:t>
      </w:r>
    </w:p>
    <w:p w:rsidR="00700E59" w:rsidRPr="00700E59" w:rsidRDefault="00700E59" w:rsidP="00700E5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700E59">
        <w:rPr>
          <w:rFonts w:asciiTheme="majorBidi" w:hAnsiTheme="majorBidi" w:cstheme="majorBidi"/>
          <w:sz w:val="28"/>
          <w:szCs w:val="28"/>
        </w:rPr>
        <w:t xml:space="preserve">Glutathione is a </w:t>
      </w:r>
      <w:proofErr w:type="spellStart"/>
      <w:r w:rsidRPr="00700E59">
        <w:rPr>
          <w:rFonts w:asciiTheme="majorBidi" w:hAnsiTheme="majorBidi" w:cstheme="majorBidi"/>
          <w:sz w:val="28"/>
          <w:szCs w:val="28"/>
        </w:rPr>
        <w:t>tripeptide</w:t>
      </w:r>
      <w:proofErr w:type="spellEnd"/>
      <w:r w:rsidRPr="00700E59">
        <w:rPr>
          <w:rFonts w:asciiTheme="majorBidi" w:hAnsiTheme="majorBidi" w:cstheme="majorBidi"/>
          <w:sz w:val="28"/>
          <w:szCs w:val="28"/>
        </w:rPr>
        <w:t xml:space="preserve"> formed from amino acids glutamat</w:t>
      </w:r>
      <w:r>
        <w:rPr>
          <w:rFonts w:asciiTheme="majorBidi" w:hAnsiTheme="majorBidi" w:cstheme="majorBidi"/>
          <w:sz w:val="28"/>
          <w:szCs w:val="28"/>
        </w:rPr>
        <w:t xml:space="preserve">e, cysteine and Glycine, linked </w:t>
      </w:r>
      <w:r w:rsidRPr="00700E59">
        <w:rPr>
          <w:rFonts w:asciiTheme="majorBidi" w:hAnsiTheme="majorBidi" w:cstheme="majorBidi"/>
          <w:sz w:val="28"/>
          <w:szCs w:val="28"/>
        </w:rPr>
        <w:t xml:space="preserve">together in that order. The glutamate is linked to cysteine through the </w:t>
      </w:r>
      <w:r w:rsidRPr="00700E59">
        <w:rPr>
          <w:rFonts w:asciiTheme="majorBidi" w:eastAsia="SymbolMT" w:hAnsiTheme="majorBidi" w:cstheme="majorBidi"/>
          <w:sz w:val="28"/>
          <w:szCs w:val="28"/>
        </w:rPr>
        <w:t>γ</w:t>
      </w:r>
      <w:r w:rsidRPr="00700E59">
        <w:rPr>
          <w:rFonts w:asciiTheme="majorBidi" w:hAnsiTheme="majorBidi" w:cstheme="majorBidi"/>
          <w:sz w:val="28"/>
          <w:szCs w:val="28"/>
        </w:rPr>
        <w:t xml:space="preserve">- carboxyl group and </w:t>
      </w:r>
      <w:r w:rsidRPr="00700E59">
        <w:rPr>
          <w:rFonts w:asciiTheme="majorBidi" w:eastAsia="SymbolMT" w:hAnsiTheme="majorBidi" w:cstheme="majorBidi"/>
          <w:sz w:val="28"/>
          <w:szCs w:val="28"/>
        </w:rPr>
        <w:t xml:space="preserve">α </w:t>
      </w:r>
      <w:r>
        <w:rPr>
          <w:rFonts w:asciiTheme="majorBidi" w:hAnsiTheme="majorBidi" w:cstheme="majorBidi"/>
          <w:sz w:val="28"/>
          <w:szCs w:val="28"/>
        </w:rPr>
        <w:t xml:space="preserve">- </w:t>
      </w:r>
      <w:r w:rsidRPr="00700E59">
        <w:rPr>
          <w:rFonts w:asciiTheme="majorBidi" w:hAnsiTheme="majorBidi" w:cstheme="majorBidi"/>
          <w:sz w:val="28"/>
          <w:szCs w:val="28"/>
        </w:rPr>
        <w:t>amino group of cysteine.</w:t>
      </w:r>
    </w:p>
    <w:p w:rsidR="00700E59" w:rsidRDefault="00700E59" w:rsidP="00700E5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700E59">
        <w:rPr>
          <w:rFonts w:asciiTheme="majorBidi" w:hAnsiTheme="majorBidi" w:cstheme="majorBidi"/>
          <w:sz w:val="28"/>
          <w:szCs w:val="28"/>
        </w:rPr>
        <w:t xml:space="preserve">The role of GSH as a </w:t>
      </w:r>
      <w:proofErr w:type="spellStart"/>
      <w:r w:rsidRPr="00700E59">
        <w:rPr>
          <w:rFonts w:asciiTheme="majorBidi" w:hAnsiTheme="majorBidi" w:cstheme="majorBidi"/>
          <w:sz w:val="28"/>
          <w:szCs w:val="28"/>
        </w:rPr>
        <w:t>reductant</w:t>
      </w:r>
      <w:proofErr w:type="spellEnd"/>
      <w:r w:rsidRPr="00700E59">
        <w:rPr>
          <w:rFonts w:asciiTheme="majorBidi" w:hAnsiTheme="majorBidi" w:cstheme="majorBidi"/>
          <w:sz w:val="28"/>
          <w:szCs w:val="28"/>
        </w:rPr>
        <w:t xml:space="preserve"> is extremely important parti</w:t>
      </w:r>
      <w:r>
        <w:rPr>
          <w:rFonts w:asciiTheme="majorBidi" w:hAnsiTheme="majorBidi" w:cstheme="majorBidi"/>
          <w:sz w:val="28"/>
          <w:szCs w:val="28"/>
        </w:rPr>
        <w:t xml:space="preserve">cularly in the highly oxidizing </w:t>
      </w:r>
      <w:r w:rsidRPr="00700E59">
        <w:rPr>
          <w:rFonts w:asciiTheme="majorBidi" w:hAnsiTheme="majorBidi" w:cstheme="majorBidi"/>
          <w:sz w:val="28"/>
          <w:szCs w:val="28"/>
        </w:rPr>
        <w:t xml:space="preserve">environment of the erythrocyte. The sulfhydryl of GSH can be </w:t>
      </w:r>
      <w:r>
        <w:rPr>
          <w:rFonts w:asciiTheme="majorBidi" w:hAnsiTheme="majorBidi" w:cstheme="majorBidi"/>
          <w:sz w:val="28"/>
          <w:szCs w:val="28"/>
        </w:rPr>
        <w:t xml:space="preserve">used to reduce peroxides formed </w:t>
      </w:r>
      <w:r w:rsidRPr="00700E59">
        <w:rPr>
          <w:rFonts w:asciiTheme="majorBidi" w:hAnsiTheme="majorBidi" w:cstheme="majorBidi"/>
          <w:sz w:val="28"/>
          <w:szCs w:val="28"/>
        </w:rPr>
        <w:t>during oxygen transport.</w:t>
      </w:r>
    </w:p>
    <w:p w:rsidR="00700E59" w:rsidRDefault="00700E59" w:rsidP="00700E5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700E59" w:rsidRPr="00700E59" w:rsidRDefault="00700E59" w:rsidP="00700E5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● </w:t>
      </w:r>
      <w:r w:rsidRPr="00700E59">
        <w:rPr>
          <w:rFonts w:asciiTheme="majorBidi" w:hAnsiTheme="majorBidi" w:cstheme="majorBidi"/>
          <w:sz w:val="28"/>
          <w:szCs w:val="28"/>
        </w:rPr>
        <w:t xml:space="preserve">Glutathione is virtually present in all cells often at high levels </w:t>
      </w:r>
      <w:r>
        <w:rPr>
          <w:rFonts w:asciiTheme="majorBidi" w:hAnsiTheme="majorBidi" w:cstheme="majorBidi"/>
          <w:sz w:val="28"/>
          <w:szCs w:val="28"/>
        </w:rPr>
        <w:t xml:space="preserve">and can be thought as a kind of </w:t>
      </w:r>
      <w:r w:rsidRPr="00700E59">
        <w:rPr>
          <w:rFonts w:asciiTheme="majorBidi" w:hAnsiTheme="majorBidi" w:cstheme="majorBidi"/>
          <w:sz w:val="28"/>
          <w:szCs w:val="28"/>
        </w:rPr>
        <w:t>redox buffer, which probably helps to maintain.</w:t>
      </w:r>
    </w:p>
    <w:p w:rsidR="00700E59" w:rsidRPr="00700E59" w:rsidRDefault="00700E59" w:rsidP="00700E5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700E59">
        <w:rPr>
          <w:rFonts w:asciiTheme="majorBidi" w:hAnsiTheme="majorBidi" w:cstheme="majorBidi"/>
          <w:sz w:val="28"/>
          <w:szCs w:val="28"/>
        </w:rPr>
        <w:t>1) Sulfhydryl groups of proteins in the reduced state</w:t>
      </w:r>
    </w:p>
    <w:p w:rsidR="00700E59" w:rsidRPr="00700E59" w:rsidRDefault="00700E59" w:rsidP="00700E5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700E59">
        <w:rPr>
          <w:rFonts w:asciiTheme="majorBidi" w:hAnsiTheme="majorBidi" w:cstheme="majorBidi"/>
          <w:sz w:val="28"/>
          <w:szCs w:val="28"/>
        </w:rPr>
        <w:t xml:space="preserve">2) Keeps the iron of </w:t>
      </w:r>
      <w:proofErr w:type="spellStart"/>
      <w:r w:rsidRPr="00700E59">
        <w:rPr>
          <w:rFonts w:asciiTheme="majorBidi" w:hAnsiTheme="majorBidi" w:cstheme="majorBidi"/>
          <w:sz w:val="28"/>
          <w:szCs w:val="28"/>
        </w:rPr>
        <w:t>heme</w:t>
      </w:r>
      <w:proofErr w:type="spellEnd"/>
      <w:r w:rsidRPr="00700E59">
        <w:rPr>
          <w:rFonts w:asciiTheme="majorBidi" w:hAnsiTheme="majorBidi" w:cstheme="majorBidi"/>
          <w:sz w:val="28"/>
          <w:szCs w:val="28"/>
        </w:rPr>
        <w:t xml:space="preserve"> in the </w:t>
      </w:r>
      <w:proofErr w:type="spellStart"/>
      <w:r w:rsidRPr="00700E59">
        <w:rPr>
          <w:rFonts w:asciiTheme="majorBidi" w:hAnsiTheme="majorBidi" w:cstheme="majorBidi"/>
          <w:sz w:val="28"/>
          <w:szCs w:val="28"/>
        </w:rPr>
        <w:t>ferrious</w:t>
      </w:r>
      <w:proofErr w:type="spellEnd"/>
      <w:r w:rsidRPr="00700E59">
        <w:rPr>
          <w:rFonts w:asciiTheme="majorBidi" w:hAnsiTheme="majorBidi" w:cstheme="majorBidi"/>
          <w:sz w:val="28"/>
          <w:szCs w:val="28"/>
        </w:rPr>
        <w:t xml:space="preserve"> (Fe2+) state</w:t>
      </w:r>
    </w:p>
    <w:p w:rsidR="00700E59" w:rsidRDefault="00700E59" w:rsidP="00700E5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700E59">
        <w:rPr>
          <w:rFonts w:asciiTheme="majorBidi" w:hAnsiTheme="majorBidi" w:cstheme="majorBidi"/>
          <w:sz w:val="28"/>
          <w:szCs w:val="28"/>
        </w:rPr>
        <w:t xml:space="preserve">3) Serves as a reducing agent for </w:t>
      </w:r>
      <w:proofErr w:type="spellStart"/>
      <w:r w:rsidRPr="00700E59">
        <w:rPr>
          <w:rFonts w:asciiTheme="majorBidi" w:hAnsiTheme="majorBidi" w:cstheme="majorBidi"/>
          <w:sz w:val="28"/>
          <w:szCs w:val="28"/>
        </w:rPr>
        <w:t>glutaredoxin</w:t>
      </w:r>
      <w:proofErr w:type="spellEnd"/>
      <w:r w:rsidRPr="00700E59">
        <w:rPr>
          <w:rFonts w:asciiTheme="majorBidi" w:hAnsiTheme="majorBidi" w:cstheme="majorBidi"/>
          <w:sz w:val="28"/>
          <w:szCs w:val="28"/>
        </w:rPr>
        <w:t>.</w:t>
      </w:r>
    </w:p>
    <w:p w:rsidR="00700E59" w:rsidRPr="00700E59" w:rsidRDefault="00700E59" w:rsidP="00700E5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1B1C62" w:rsidRDefault="00700E59" w:rsidP="00700E5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● </w:t>
      </w:r>
      <w:r w:rsidRPr="00700E59">
        <w:rPr>
          <w:rFonts w:asciiTheme="majorBidi" w:hAnsiTheme="majorBidi" w:cstheme="majorBidi"/>
          <w:sz w:val="28"/>
          <w:szCs w:val="28"/>
        </w:rPr>
        <w:t>With its redox function it can also be used to remove toxic p</w:t>
      </w:r>
      <w:r>
        <w:rPr>
          <w:rFonts w:asciiTheme="majorBidi" w:hAnsiTheme="majorBidi" w:cstheme="majorBidi"/>
          <w:sz w:val="28"/>
          <w:szCs w:val="28"/>
        </w:rPr>
        <w:t xml:space="preserve">eroxides that are formed in the </w:t>
      </w:r>
      <w:r w:rsidRPr="00700E59">
        <w:rPr>
          <w:rFonts w:asciiTheme="majorBidi" w:hAnsiTheme="majorBidi" w:cstheme="majorBidi"/>
          <w:sz w:val="28"/>
          <w:szCs w:val="28"/>
        </w:rPr>
        <w:t>course of growth and metabolism under aerobic condition.</w:t>
      </w:r>
    </w:p>
    <w:p w:rsidR="00700E59" w:rsidRPr="00700E59" w:rsidRDefault="00700E59" w:rsidP="00700E5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 xml:space="preserve">● </w:t>
      </w:r>
      <w:r w:rsidRPr="00700E59">
        <w:rPr>
          <w:rFonts w:asciiTheme="majorBidi" w:hAnsiTheme="majorBidi" w:cstheme="majorBidi"/>
          <w:sz w:val="28"/>
          <w:szCs w:val="28"/>
        </w:rPr>
        <w:t>Glutathione peroxidase is a remarkable enzyme that contain a</w:t>
      </w:r>
      <w:r>
        <w:rPr>
          <w:rFonts w:asciiTheme="majorBidi" w:hAnsiTheme="majorBidi" w:cstheme="majorBidi"/>
          <w:sz w:val="28"/>
          <w:szCs w:val="28"/>
        </w:rPr>
        <w:t xml:space="preserve"> covalently bound selenium (Se) </w:t>
      </w:r>
      <w:r w:rsidRPr="00700E59">
        <w:rPr>
          <w:rFonts w:asciiTheme="majorBidi" w:hAnsiTheme="majorBidi" w:cstheme="majorBidi"/>
          <w:sz w:val="28"/>
          <w:szCs w:val="28"/>
        </w:rPr>
        <w:t xml:space="preserve">atom in the form of </w:t>
      </w:r>
      <w:proofErr w:type="spellStart"/>
      <w:r w:rsidRPr="00700E59">
        <w:rPr>
          <w:rFonts w:asciiTheme="majorBidi" w:hAnsiTheme="majorBidi" w:cstheme="majorBidi"/>
          <w:sz w:val="28"/>
          <w:szCs w:val="28"/>
        </w:rPr>
        <w:t>selenocysteine</w:t>
      </w:r>
      <w:proofErr w:type="spellEnd"/>
      <w:r w:rsidRPr="00700E59">
        <w:rPr>
          <w:rFonts w:asciiTheme="majorBidi" w:hAnsiTheme="majorBidi" w:cstheme="majorBidi"/>
          <w:sz w:val="28"/>
          <w:szCs w:val="28"/>
        </w:rPr>
        <w:t>.</w:t>
      </w:r>
    </w:p>
    <w:p w:rsidR="00700E59" w:rsidRDefault="00700E59" w:rsidP="00700E5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700E59">
        <w:rPr>
          <w:rFonts w:asciiTheme="majorBidi" w:hAnsiTheme="majorBidi" w:cstheme="majorBidi"/>
          <w:sz w:val="28"/>
          <w:szCs w:val="28"/>
        </w:rPr>
        <w:t>Conjugation of drugs by glutathione is often a preliminary r</w:t>
      </w:r>
      <w:r>
        <w:rPr>
          <w:rFonts w:asciiTheme="majorBidi" w:hAnsiTheme="majorBidi" w:cstheme="majorBidi"/>
          <w:sz w:val="28"/>
          <w:szCs w:val="28"/>
        </w:rPr>
        <w:t xml:space="preserve">eaction catalyzed by cytochrome </w:t>
      </w:r>
      <w:r w:rsidRPr="00700E59">
        <w:rPr>
          <w:rFonts w:asciiTheme="majorBidi" w:hAnsiTheme="majorBidi" w:cstheme="majorBidi"/>
          <w:sz w:val="28"/>
          <w:szCs w:val="28"/>
        </w:rPr>
        <w:t>P450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700E59" w:rsidRDefault="00700E59" w:rsidP="00700E5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700E59" w:rsidRPr="0002302B" w:rsidRDefault="00700E59" w:rsidP="00700E5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02302B">
        <w:rPr>
          <w:rFonts w:asciiTheme="majorBidi" w:hAnsiTheme="majorBidi" w:cstheme="majorBidi"/>
          <w:b/>
          <w:bCs/>
          <w:sz w:val="28"/>
          <w:szCs w:val="28"/>
        </w:rPr>
        <w:t>PROTEINS</w:t>
      </w:r>
    </w:p>
    <w:p w:rsidR="00700E59" w:rsidRPr="0002302B" w:rsidRDefault="00CF13BC" w:rsidP="00CF13B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proteins are the </w:t>
      </w:r>
      <w:r w:rsidR="00700E59" w:rsidRPr="0002302B">
        <w:rPr>
          <w:rFonts w:asciiTheme="majorBidi" w:hAnsiTheme="majorBidi" w:cstheme="majorBidi"/>
          <w:sz w:val="28"/>
          <w:szCs w:val="28"/>
        </w:rPr>
        <w:t>major com</w:t>
      </w:r>
      <w:r>
        <w:rPr>
          <w:rFonts w:asciiTheme="majorBidi" w:hAnsiTheme="majorBidi" w:cstheme="majorBidi"/>
          <w:sz w:val="28"/>
          <w:szCs w:val="28"/>
        </w:rPr>
        <w:t xml:space="preserve">ponents of any living organism. </w:t>
      </w:r>
      <w:r w:rsidR="00700E59" w:rsidRPr="0002302B">
        <w:rPr>
          <w:rFonts w:asciiTheme="majorBidi" w:hAnsiTheme="majorBidi" w:cstheme="majorBidi"/>
          <w:sz w:val="28"/>
          <w:szCs w:val="28"/>
        </w:rPr>
        <w:t>Proteins are natural substances with high molecular wei</w:t>
      </w:r>
      <w:r>
        <w:rPr>
          <w:rFonts w:asciiTheme="majorBidi" w:hAnsiTheme="majorBidi" w:cstheme="majorBidi"/>
          <w:sz w:val="28"/>
          <w:szCs w:val="28"/>
        </w:rPr>
        <w:t xml:space="preserve">ghts ranging from 5,000 to many </w:t>
      </w:r>
      <w:r w:rsidR="00700E59" w:rsidRPr="0002302B">
        <w:rPr>
          <w:rFonts w:asciiTheme="majorBidi" w:hAnsiTheme="majorBidi" w:cstheme="majorBidi"/>
          <w:sz w:val="28"/>
          <w:szCs w:val="28"/>
        </w:rPr>
        <w:t>millions. Besides Carbon, Hydrogen and Oxygen, they also c</w:t>
      </w:r>
      <w:r>
        <w:rPr>
          <w:rFonts w:asciiTheme="majorBidi" w:hAnsiTheme="majorBidi" w:cstheme="majorBidi"/>
          <w:sz w:val="28"/>
          <w:szCs w:val="28"/>
        </w:rPr>
        <w:t xml:space="preserve">ontain Nitrogen, and sometimes, </w:t>
      </w:r>
      <w:r w:rsidR="00700E59" w:rsidRPr="0002302B">
        <w:rPr>
          <w:rFonts w:asciiTheme="majorBidi" w:hAnsiTheme="majorBidi" w:cstheme="majorBidi"/>
          <w:sz w:val="28"/>
          <w:szCs w:val="28"/>
        </w:rPr>
        <w:t>Sulfur and Phosph</w:t>
      </w:r>
      <w:r>
        <w:rPr>
          <w:rFonts w:asciiTheme="majorBidi" w:hAnsiTheme="majorBidi" w:cstheme="majorBidi"/>
          <w:sz w:val="28"/>
          <w:szCs w:val="28"/>
        </w:rPr>
        <w:t xml:space="preserve">orous. </w:t>
      </w:r>
      <w:r w:rsidR="00700E59" w:rsidRPr="0002302B">
        <w:rPr>
          <w:rFonts w:asciiTheme="majorBidi" w:hAnsiTheme="majorBidi" w:cstheme="majorBidi"/>
          <w:sz w:val="28"/>
          <w:szCs w:val="28"/>
        </w:rPr>
        <w:t xml:space="preserve">Proteins are most important constituent of cell membranes </w:t>
      </w:r>
      <w:r>
        <w:rPr>
          <w:rFonts w:asciiTheme="majorBidi" w:hAnsiTheme="majorBidi" w:cstheme="majorBidi"/>
          <w:sz w:val="28"/>
          <w:szCs w:val="28"/>
        </w:rPr>
        <w:t xml:space="preserve">and cytoplasm. Muscle and blood </w:t>
      </w:r>
      <w:r w:rsidR="00700E59" w:rsidRPr="0002302B">
        <w:rPr>
          <w:rFonts w:asciiTheme="majorBidi" w:hAnsiTheme="majorBidi" w:cstheme="majorBidi"/>
          <w:sz w:val="28"/>
          <w:szCs w:val="28"/>
        </w:rPr>
        <w:t>plasma also con</w:t>
      </w:r>
      <w:r>
        <w:rPr>
          <w:rFonts w:asciiTheme="majorBidi" w:hAnsiTheme="majorBidi" w:cstheme="majorBidi"/>
          <w:sz w:val="28"/>
          <w:szCs w:val="28"/>
        </w:rPr>
        <w:t xml:space="preserve">tain certain specific proteins. </w:t>
      </w:r>
      <w:r w:rsidR="00700E59" w:rsidRPr="0002302B">
        <w:rPr>
          <w:rFonts w:asciiTheme="majorBidi" w:hAnsiTheme="majorBidi" w:cstheme="majorBidi"/>
          <w:sz w:val="28"/>
          <w:szCs w:val="28"/>
        </w:rPr>
        <w:t>Protein containing foods are essential for living organism, becaus</w:t>
      </w:r>
      <w:r>
        <w:rPr>
          <w:rFonts w:asciiTheme="majorBidi" w:hAnsiTheme="majorBidi" w:cstheme="majorBidi"/>
          <w:sz w:val="28"/>
          <w:szCs w:val="28"/>
        </w:rPr>
        <w:t xml:space="preserve">e protein is the most important </w:t>
      </w:r>
      <w:r w:rsidR="00700E59" w:rsidRPr="0002302B">
        <w:rPr>
          <w:rFonts w:asciiTheme="majorBidi" w:hAnsiTheme="majorBidi" w:cstheme="majorBidi"/>
          <w:sz w:val="28"/>
          <w:szCs w:val="28"/>
        </w:rPr>
        <w:t>biological molecules in building up and maintenances of the st</w:t>
      </w:r>
      <w:r>
        <w:rPr>
          <w:rFonts w:asciiTheme="majorBidi" w:hAnsiTheme="majorBidi" w:cstheme="majorBidi"/>
          <w:sz w:val="28"/>
          <w:szCs w:val="28"/>
        </w:rPr>
        <w:t xml:space="preserve">ructure of body, giving as much </w:t>
      </w:r>
      <w:r w:rsidR="00700E59" w:rsidRPr="0002302B">
        <w:rPr>
          <w:rFonts w:asciiTheme="majorBidi" w:hAnsiTheme="majorBidi" w:cstheme="majorBidi"/>
          <w:sz w:val="28"/>
          <w:szCs w:val="28"/>
        </w:rPr>
        <w:t xml:space="preserve">energy as carbohydrates in the course of metabolism in the </w:t>
      </w:r>
      <w:r>
        <w:rPr>
          <w:rFonts w:asciiTheme="majorBidi" w:hAnsiTheme="majorBidi" w:cstheme="majorBidi"/>
          <w:sz w:val="28"/>
          <w:szCs w:val="28"/>
        </w:rPr>
        <w:t xml:space="preserve">body. Many of the body proteins perform </w:t>
      </w:r>
      <w:r w:rsidR="00700E59" w:rsidRPr="0002302B">
        <w:rPr>
          <w:rFonts w:asciiTheme="majorBidi" w:hAnsiTheme="majorBidi" w:cstheme="majorBidi"/>
          <w:sz w:val="28"/>
          <w:szCs w:val="28"/>
        </w:rPr>
        <w:t>innumerable chemical reactions constantly taking place inside the body.</w:t>
      </w:r>
    </w:p>
    <w:p w:rsidR="00700E59" w:rsidRDefault="00700E59" w:rsidP="00CF13B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02302B">
        <w:rPr>
          <w:rFonts w:asciiTheme="majorBidi" w:hAnsiTheme="majorBidi" w:cstheme="majorBidi"/>
          <w:sz w:val="28"/>
          <w:szCs w:val="28"/>
        </w:rPr>
        <w:t>Proteins are the molecular instruments in which genetic info</w:t>
      </w:r>
      <w:r w:rsidR="00CF13BC">
        <w:rPr>
          <w:rFonts w:asciiTheme="majorBidi" w:hAnsiTheme="majorBidi" w:cstheme="majorBidi"/>
          <w:sz w:val="28"/>
          <w:szCs w:val="28"/>
        </w:rPr>
        <w:t xml:space="preserve">rmation is expressed; hormones, </w:t>
      </w:r>
      <w:r w:rsidRPr="0002302B">
        <w:rPr>
          <w:rFonts w:asciiTheme="majorBidi" w:hAnsiTheme="majorBidi" w:cstheme="majorBidi"/>
          <w:sz w:val="28"/>
          <w:szCs w:val="28"/>
        </w:rPr>
        <w:t xml:space="preserve">antibodies, transporters, muscle, the </w:t>
      </w:r>
      <w:proofErr w:type="spellStart"/>
      <w:r w:rsidRPr="0002302B">
        <w:rPr>
          <w:rFonts w:asciiTheme="majorBidi" w:hAnsiTheme="majorBidi" w:cstheme="majorBidi"/>
          <w:sz w:val="28"/>
          <w:szCs w:val="28"/>
        </w:rPr>
        <w:t>lense</w:t>
      </w:r>
      <w:proofErr w:type="spellEnd"/>
      <w:r w:rsidRPr="0002302B">
        <w:rPr>
          <w:rFonts w:asciiTheme="majorBidi" w:hAnsiTheme="majorBidi" w:cstheme="majorBidi"/>
          <w:sz w:val="28"/>
          <w:szCs w:val="28"/>
        </w:rPr>
        <w:t xml:space="preserve"> protein, antibiotics,</w:t>
      </w:r>
      <w:r w:rsidR="00CF13BC">
        <w:rPr>
          <w:rFonts w:asciiTheme="majorBidi" w:hAnsiTheme="majorBidi" w:cstheme="majorBidi"/>
          <w:sz w:val="28"/>
          <w:szCs w:val="28"/>
        </w:rPr>
        <w:t xml:space="preserve"> mushroom poisons, and a myriad </w:t>
      </w:r>
      <w:r w:rsidRPr="0002302B">
        <w:rPr>
          <w:rFonts w:asciiTheme="majorBidi" w:hAnsiTheme="majorBidi" w:cstheme="majorBidi"/>
          <w:sz w:val="28"/>
          <w:szCs w:val="28"/>
        </w:rPr>
        <w:t>of other substances having distinct biological activities are derived.</w:t>
      </w:r>
    </w:p>
    <w:p w:rsidR="00CF13BC" w:rsidRPr="00CF13BC" w:rsidRDefault="00CF13BC" w:rsidP="00CF13B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CF13BC">
        <w:rPr>
          <w:rFonts w:asciiTheme="majorBidi" w:hAnsiTheme="majorBidi" w:cstheme="majorBidi"/>
          <w:b/>
          <w:bCs/>
          <w:sz w:val="28"/>
          <w:szCs w:val="28"/>
        </w:rPr>
        <w:t>I. Composition</w:t>
      </w:r>
      <w:r w:rsidRPr="00CF13BC">
        <w:rPr>
          <w:rFonts w:asciiTheme="majorBidi" w:hAnsiTheme="majorBidi" w:cstheme="majorBidi"/>
          <w:sz w:val="28"/>
          <w:szCs w:val="28"/>
        </w:rPr>
        <w:t>:-</w:t>
      </w:r>
    </w:p>
    <w:p w:rsidR="00CF13BC" w:rsidRPr="00CF13BC" w:rsidRDefault="00CF13BC" w:rsidP="00CF13B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CF13BC">
        <w:rPr>
          <w:rFonts w:asciiTheme="majorBidi" w:hAnsiTheme="majorBidi" w:cstheme="majorBidi"/>
          <w:b/>
          <w:bCs/>
          <w:sz w:val="28"/>
          <w:szCs w:val="28"/>
        </w:rPr>
        <w:t>A. Simple protein:</w:t>
      </w:r>
    </w:p>
    <w:p w:rsidR="00CF13BC" w:rsidRPr="00CF13BC" w:rsidRDefault="00CF13BC" w:rsidP="00CF13B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CF13BC">
        <w:rPr>
          <w:rFonts w:asciiTheme="majorBidi" w:hAnsiTheme="majorBidi" w:cstheme="majorBidi"/>
          <w:sz w:val="28"/>
          <w:szCs w:val="28"/>
        </w:rPr>
        <w:t>Yields only amino acids and no other major organic or inorganic h</w:t>
      </w:r>
      <w:r>
        <w:rPr>
          <w:rFonts w:asciiTheme="majorBidi" w:hAnsiTheme="majorBidi" w:cstheme="majorBidi"/>
          <w:sz w:val="28"/>
          <w:szCs w:val="28"/>
        </w:rPr>
        <w:t xml:space="preserve">ydrolysis products i.e. most of </w:t>
      </w:r>
      <w:r w:rsidRPr="00CF13BC">
        <w:rPr>
          <w:rFonts w:asciiTheme="majorBidi" w:hAnsiTheme="majorBidi" w:cstheme="majorBidi"/>
          <w:sz w:val="28"/>
          <w:szCs w:val="28"/>
        </w:rPr>
        <w:t xml:space="preserve">the </w:t>
      </w:r>
      <w:proofErr w:type="spellStart"/>
      <w:r w:rsidRPr="00CF13BC">
        <w:rPr>
          <w:rFonts w:asciiTheme="majorBidi" w:hAnsiTheme="majorBidi" w:cstheme="majorBidi"/>
          <w:sz w:val="28"/>
          <w:szCs w:val="28"/>
        </w:rPr>
        <w:t>ele</w:t>
      </w:r>
      <w:proofErr w:type="spellEnd"/>
      <w:r w:rsidRPr="00CF13B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CF13BC">
        <w:rPr>
          <w:rFonts w:asciiTheme="majorBidi" w:hAnsiTheme="majorBidi" w:cstheme="majorBidi"/>
          <w:b/>
          <w:bCs/>
          <w:sz w:val="28"/>
          <w:szCs w:val="28"/>
        </w:rPr>
        <w:t>B. Conjugated Proteins</w:t>
      </w:r>
    </w:p>
    <w:p w:rsidR="00CF13BC" w:rsidRPr="00CF13BC" w:rsidRDefault="00CF13BC" w:rsidP="00CF13B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CF13BC">
        <w:rPr>
          <w:rFonts w:asciiTheme="majorBidi" w:hAnsiTheme="majorBidi" w:cstheme="majorBidi"/>
          <w:sz w:val="28"/>
          <w:szCs w:val="28"/>
        </w:rPr>
        <w:t>Yields amino acids and other organic and inorganic components</w:t>
      </w:r>
    </w:p>
    <w:p w:rsidR="00CF13BC" w:rsidRPr="00CF13BC" w:rsidRDefault="00CF13BC" w:rsidP="00CF13B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CF13BC">
        <w:rPr>
          <w:rFonts w:asciiTheme="majorBidi" w:hAnsiTheme="majorBidi" w:cstheme="majorBidi"/>
          <w:sz w:val="28"/>
          <w:szCs w:val="28"/>
        </w:rPr>
        <w:t>E.g. Nucleoprotein (a pro</w:t>
      </w:r>
      <w:r>
        <w:rPr>
          <w:rFonts w:asciiTheme="majorBidi" w:hAnsiTheme="majorBidi" w:cstheme="majorBidi"/>
          <w:sz w:val="28"/>
          <w:szCs w:val="28"/>
        </w:rPr>
        <w:t xml:space="preserve">tein containing Nuclei acids) </w:t>
      </w:r>
      <w:r w:rsidRPr="00CF13BC">
        <w:rPr>
          <w:rFonts w:asciiTheme="majorBidi" w:hAnsiTheme="majorBidi" w:cstheme="majorBidi"/>
          <w:sz w:val="28"/>
          <w:szCs w:val="28"/>
        </w:rPr>
        <w:t>Lipoprotein</w:t>
      </w:r>
      <w:r>
        <w:rPr>
          <w:rFonts w:asciiTheme="majorBidi" w:hAnsiTheme="majorBidi" w:cstheme="majorBidi"/>
          <w:sz w:val="28"/>
          <w:szCs w:val="28"/>
        </w:rPr>
        <w:t xml:space="preserve">          (a protein containing lipids) </w:t>
      </w:r>
      <w:proofErr w:type="spellStart"/>
      <w:r w:rsidRPr="00CF13BC">
        <w:rPr>
          <w:rFonts w:asciiTheme="majorBidi" w:hAnsiTheme="majorBidi" w:cstheme="majorBidi"/>
          <w:sz w:val="28"/>
          <w:szCs w:val="28"/>
        </w:rPr>
        <w:t>Phosphoprotein</w:t>
      </w:r>
      <w:proofErr w:type="spellEnd"/>
      <w:r w:rsidRPr="00CF13BC">
        <w:rPr>
          <w:rFonts w:asciiTheme="majorBidi" w:hAnsiTheme="majorBidi" w:cstheme="majorBidi"/>
          <w:sz w:val="28"/>
          <w:szCs w:val="28"/>
        </w:rPr>
        <w:t xml:space="preserve"> (a </w:t>
      </w:r>
      <w:r>
        <w:rPr>
          <w:rFonts w:asciiTheme="majorBidi" w:hAnsiTheme="majorBidi" w:cstheme="majorBidi"/>
          <w:sz w:val="28"/>
          <w:szCs w:val="28"/>
        </w:rPr>
        <w:t xml:space="preserve">protein containing phosphorous) </w:t>
      </w:r>
      <w:proofErr w:type="spellStart"/>
      <w:r w:rsidRPr="00CF13BC">
        <w:rPr>
          <w:rFonts w:asciiTheme="majorBidi" w:hAnsiTheme="majorBidi" w:cstheme="majorBidi"/>
          <w:sz w:val="28"/>
          <w:szCs w:val="28"/>
        </w:rPr>
        <w:t>Metalloprotein</w:t>
      </w:r>
      <w:proofErr w:type="spellEnd"/>
      <w:r w:rsidRPr="00CF13BC">
        <w:rPr>
          <w:rFonts w:asciiTheme="majorBidi" w:hAnsiTheme="majorBidi" w:cstheme="majorBidi"/>
          <w:sz w:val="28"/>
          <w:szCs w:val="28"/>
        </w:rPr>
        <w:t xml:space="preserve"> (a protein containing metal ions of Fe2+)</w:t>
      </w:r>
    </w:p>
    <w:p w:rsidR="00CF13BC" w:rsidRPr="00CF13BC" w:rsidRDefault="00CF13BC" w:rsidP="00CF13B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CF13BC">
        <w:rPr>
          <w:rFonts w:asciiTheme="majorBidi" w:hAnsiTheme="majorBidi" w:cstheme="majorBidi"/>
          <w:sz w:val="28"/>
          <w:szCs w:val="28"/>
        </w:rPr>
        <w:t>Glycoprotein (a protein containing carbohydrates)</w:t>
      </w:r>
      <w:r w:rsidRPr="00CF13BC">
        <w:rPr>
          <w:rFonts w:asciiTheme="majorBidi" w:hAnsiTheme="majorBidi" w:cstheme="majorBidi"/>
          <w:sz w:val="28"/>
          <w:szCs w:val="28"/>
        </w:rPr>
        <w:t xml:space="preserve"> </w:t>
      </w:r>
      <w:r w:rsidRPr="00CF13BC">
        <w:rPr>
          <w:rFonts w:asciiTheme="majorBidi" w:hAnsiTheme="majorBidi" w:cstheme="majorBidi"/>
          <w:sz w:val="28"/>
          <w:szCs w:val="28"/>
        </w:rPr>
        <w:t>mental compositions.</w:t>
      </w:r>
    </w:p>
    <w:p w:rsidR="00CF13BC" w:rsidRPr="00CF13BC" w:rsidRDefault="00CF13BC" w:rsidP="00CF13B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CF13BC">
        <w:rPr>
          <w:rFonts w:asciiTheme="majorBidi" w:hAnsiTheme="majorBidi" w:cstheme="majorBidi"/>
          <w:b/>
          <w:bCs/>
          <w:sz w:val="28"/>
          <w:szCs w:val="28"/>
        </w:rPr>
        <w:t>II. Solubility</w:t>
      </w:r>
    </w:p>
    <w:p w:rsidR="00CF13BC" w:rsidRPr="00CF13BC" w:rsidRDefault="00CF13BC" w:rsidP="00CF13B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CF13BC">
        <w:rPr>
          <w:rFonts w:asciiTheme="majorBidi" w:hAnsiTheme="majorBidi" w:cstheme="majorBidi"/>
          <w:sz w:val="28"/>
          <w:szCs w:val="28"/>
        </w:rPr>
        <w:t>a) Albumins: These proteins such as egg albumin and serum albumin are re</w:t>
      </w:r>
      <w:r>
        <w:rPr>
          <w:rFonts w:asciiTheme="majorBidi" w:hAnsiTheme="majorBidi" w:cstheme="majorBidi"/>
          <w:sz w:val="28"/>
          <w:szCs w:val="28"/>
        </w:rPr>
        <w:t xml:space="preserve">adily </w:t>
      </w:r>
      <w:r w:rsidRPr="00CF13BC">
        <w:rPr>
          <w:rFonts w:asciiTheme="majorBidi" w:hAnsiTheme="majorBidi" w:cstheme="majorBidi"/>
          <w:sz w:val="28"/>
          <w:szCs w:val="28"/>
        </w:rPr>
        <w:t>soluble in water and coagulated by heat.</w:t>
      </w:r>
    </w:p>
    <w:p w:rsidR="00CF13BC" w:rsidRPr="00CF13BC" w:rsidRDefault="00CF13BC" w:rsidP="00CF13B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CF13BC">
        <w:rPr>
          <w:rFonts w:asciiTheme="majorBidi" w:hAnsiTheme="majorBidi" w:cstheme="majorBidi"/>
          <w:sz w:val="28"/>
          <w:szCs w:val="28"/>
        </w:rPr>
        <w:t>b) Globulins: these proteins are present in serum, m</w:t>
      </w:r>
      <w:r>
        <w:rPr>
          <w:rFonts w:asciiTheme="majorBidi" w:hAnsiTheme="majorBidi" w:cstheme="majorBidi"/>
          <w:sz w:val="28"/>
          <w:szCs w:val="28"/>
        </w:rPr>
        <w:t xml:space="preserve">uscle and other tissues and are </w:t>
      </w:r>
      <w:r w:rsidRPr="00CF13BC">
        <w:rPr>
          <w:rFonts w:asciiTheme="majorBidi" w:hAnsiTheme="majorBidi" w:cstheme="majorBidi"/>
          <w:sz w:val="28"/>
          <w:szCs w:val="28"/>
        </w:rPr>
        <w:t>soluble in dilute salt solution but sparingly in water.</w:t>
      </w:r>
    </w:p>
    <w:p w:rsidR="00CF13BC" w:rsidRDefault="00CF13BC" w:rsidP="00CF13B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c) Histones: </w:t>
      </w:r>
      <w:r w:rsidRPr="00CF13BC">
        <w:rPr>
          <w:rFonts w:asciiTheme="majorBidi" w:hAnsiTheme="majorBidi" w:cstheme="majorBidi"/>
          <w:sz w:val="28"/>
          <w:szCs w:val="28"/>
        </w:rPr>
        <w:t>Histones are present in glandular tissues (thymus, p</w:t>
      </w:r>
      <w:r>
        <w:rPr>
          <w:rFonts w:asciiTheme="majorBidi" w:hAnsiTheme="majorBidi" w:cstheme="majorBidi"/>
          <w:sz w:val="28"/>
          <w:szCs w:val="28"/>
        </w:rPr>
        <w:t xml:space="preserve">ancreas etc.) soluble in water; </w:t>
      </w:r>
      <w:r w:rsidRPr="00CF13BC">
        <w:rPr>
          <w:rFonts w:asciiTheme="majorBidi" w:hAnsiTheme="majorBidi" w:cstheme="majorBidi"/>
          <w:sz w:val="28"/>
          <w:szCs w:val="28"/>
        </w:rPr>
        <w:t>they combine with nucleic acids in cells and on hydrolysis yield basic amino acids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CF13BC" w:rsidRDefault="00CF13BC" w:rsidP="00CF13B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CF13BC" w:rsidRDefault="00CF13BC" w:rsidP="00CF13B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CF13BC" w:rsidRDefault="00CF13BC" w:rsidP="00CF13B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CF13BC" w:rsidRDefault="00CF13BC" w:rsidP="00CF13B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CF13BC" w:rsidRPr="00CF13BC" w:rsidRDefault="00CF13BC" w:rsidP="00CF13B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CF13BC" w:rsidRPr="00CF13BC" w:rsidRDefault="00CF13BC" w:rsidP="00CF13B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CF13BC">
        <w:rPr>
          <w:rFonts w:asciiTheme="majorBidi" w:hAnsiTheme="majorBidi" w:cstheme="majorBidi"/>
          <w:b/>
          <w:bCs/>
          <w:sz w:val="28"/>
          <w:szCs w:val="28"/>
        </w:rPr>
        <w:lastRenderedPageBreak/>
        <w:t>Hemoglobin</w:t>
      </w:r>
    </w:p>
    <w:p w:rsidR="00CF13BC" w:rsidRPr="00CF13BC" w:rsidRDefault="00CF13BC" w:rsidP="00CF13B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CF13BC">
        <w:rPr>
          <w:rFonts w:asciiTheme="majorBidi" w:hAnsiTheme="majorBidi" w:cstheme="majorBidi"/>
          <w:sz w:val="28"/>
          <w:szCs w:val="28"/>
        </w:rPr>
        <w:t>Humans are aerobic organisms. Their lungs extract (O2</w:t>
      </w:r>
      <w:r>
        <w:rPr>
          <w:rFonts w:asciiTheme="majorBidi" w:hAnsiTheme="majorBidi" w:cstheme="majorBidi"/>
          <w:sz w:val="28"/>
          <w:szCs w:val="28"/>
        </w:rPr>
        <w:t xml:space="preserve">) from inhaled </w:t>
      </w:r>
      <w:proofErr w:type="spellStart"/>
      <w:r>
        <w:rPr>
          <w:rFonts w:asciiTheme="majorBidi" w:hAnsiTheme="majorBidi" w:cstheme="majorBidi"/>
          <w:sz w:val="28"/>
          <w:szCs w:val="28"/>
        </w:rPr>
        <w:t>gases.</w:t>
      </w:r>
      <w:r w:rsidRPr="00CF13BC">
        <w:rPr>
          <w:rFonts w:asciiTheme="majorBidi" w:hAnsiTheme="majorBidi" w:cstheme="majorBidi"/>
          <w:sz w:val="28"/>
          <w:szCs w:val="28"/>
        </w:rPr>
        <w:t>The</w:t>
      </w:r>
      <w:proofErr w:type="spellEnd"/>
      <w:r w:rsidRPr="00CF13BC">
        <w:rPr>
          <w:rFonts w:asciiTheme="majorBidi" w:hAnsiTheme="majorBidi" w:cstheme="majorBidi"/>
          <w:sz w:val="28"/>
          <w:szCs w:val="28"/>
        </w:rPr>
        <w:t xml:space="preserve"> inspired (O2) leads to a more efficient utilization of fatty acids. </w:t>
      </w:r>
      <w:r w:rsidRPr="00CF13BC">
        <w:rPr>
          <w:rFonts w:asciiTheme="majorBidi" w:hAnsiTheme="majorBidi" w:cstheme="majorBidi"/>
          <w:sz w:val="28"/>
          <w:szCs w:val="28"/>
        </w:rPr>
        <w:t>Whereas</w:t>
      </w:r>
      <w:r w:rsidRPr="00CF13BC">
        <w:rPr>
          <w:rFonts w:asciiTheme="majorBidi" w:hAnsiTheme="majorBidi" w:cstheme="majorBidi"/>
          <w:sz w:val="28"/>
          <w:szCs w:val="28"/>
        </w:rPr>
        <w:t xml:space="preserve"> the expired CO2 </w:t>
      </w:r>
      <w:r>
        <w:rPr>
          <w:rFonts w:asciiTheme="majorBidi" w:hAnsiTheme="majorBidi" w:cstheme="majorBidi"/>
          <w:sz w:val="28"/>
          <w:szCs w:val="28"/>
        </w:rPr>
        <w:t xml:space="preserve">is </w:t>
      </w:r>
      <w:r w:rsidRPr="00CF13BC">
        <w:rPr>
          <w:rFonts w:asciiTheme="majorBidi" w:hAnsiTheme="majorBidi" w:cstheme="majorBidi"/>
          <w:sz w:val="28"/>
          <w:szCs w:val="28"/>
        </w:rPr>
        <w:t>a major product of cellular metabolism.</w:t>
      </w:r>
    </w:p>
    <w:p w:rsidR="00CF13BC" w:rsidRPr="00CF13BC" w:rsidRDefault="00CF13BC" w:rsidP="00CF13B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CF13BC">
        <w:rPr>
          <w:rFonts w:asciiTheme="majorBidi" w:hAnsiTheme="majorBidi" w:cstheme="majorBidi"/>
          <w:sz w:val="28"/>
          <w:szCs w:val="28"/>
        </w:rPr>
        <w:t>Living systems contain protein that interact with O2 and conseque</w:t>
      </w:r>
      <w:r>
        <w:rPr>
          <w:rFonts w:asciiTheme="majorBidi" w:hAnsiTheme="majorBidi" w:cstheme="majorBidi"/>
          <w:sz w:val="28"/>
          <w:szCs w:val="28"/>
        </w:rPr>
        <w:t xml:space="preserve">ntly increase its solubility in </w:t>
      </w:r>
      <w:r w:rsidRPr="00CF13BC">
        <w:rPr>
          <w:rFonts w:asciiTheme="majorBidi" w:hAnsiTheme="majorBidi" w:cstheme="majorBidi"/>
          <w:sz w:val="28"/>
          <w:szCs w:val="28"/>
        </w:rPr>
        <w:t>H2O and sequester it for further reaction.</w:t>
      </w:r>
    </w:p>
    <w:p w:rsidR="00CF13BC" w:rsidRDefault="00CF13BC" w:rsidP="00CF13B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CF13BC">
        <w:rPr>
          <w:rFonts w:asciiTheme="majorBidi" w:hAnsiTheme="majorBidi" w:cstheme="majorBidi"/>
          <w:sz w:val="28"/>
          <w:szCs w:val="28"/>
        </w:rPr>
        <w:t>In mammals, Myoglobin (Mb) is found primarily in skeletal a</w:t>
      </w:r>
      <w:r>
        <w:rPr>
          <w:rFonts w:asciiTheme="majorBidi" w:hAnsiTheme="majorBidi" w:cstheme="majorBidi"/>
          <w:sz w:val="28"/>
          <w:szCs w:val="28"/>
        </w:rPr>
        <w:t xml:space="preserve">nd striated muscle which mainly </w:t>
      </w:r>
      <w:r w:rsidRPr="00CF13BC">
        <w:rPr>
          <w:rFonts w:asciiTheme="majorBidi" w:hAnsiTheme="majorBidi" w:cstheme="majorBidi"/>
          <w:sz w:val="28"/>
          <w:szCs w:val="28"/>
        </w:rPr>
        <w:t>serves as a store of O2 in the cytoplasm and deliver it</w:t>
      </w:r>
      <w:r>
        <w:rPr>
          <w:rFonts w:asciiTheme="majorBidi" w:hAnsiTheme="majorBidi" w:cstheme="majorBidi"/>
          <w:sz w:val="28"/>
          <w:szCs w:val="28"/>
        </w:rPr>
        <w:t xml:space="preserve"> on demand to the mitochondria. </w:t>
      </w:r>
      <w:r w:rsidRPr="00CF13BC">
        <w:rPr>
          <w:rFonts w:asciiTheme="majorBidi" w:hAnsiTheme="majorBidi" w:cstheme="majorBidi"/>
          <w:sz w:val="28"/>
          <w:szCs w:val="28"/>
        </w:rPr>
        <w:t>Whereas</w:t>
      </w:r>
      <w:r w:rsidRPr="00CF13BC">
        <w:rPr>
          <w:rFonts w:asciiTheme="majorBidi" w:hAnsiTheme="majorBidi" w:cstheme="majorBidi"/>
          <w:sz w:val="28"/>
          <w:szCs w:val="28"/>
        </w:rPr>
        <w:t>, Hemoglobin (</w:t>
      </w:r>
      <w:proofErr w:type="spellStart"/>
      <w:r w:rsidRPr="00CF13BC">
        <w:rPr>
          <w:rFonts w:asciiTheme="majorBidi" w:hAnsiTheme="majorBidi" w:cstheme="majorBidi"/>
          <w:sz w:val="28"/>
          <w:szCs w:val="28"/>
        </w:rPr>
        <w:t>Hb</w:t>
      </w:r>
      <w:proofErr w:type="spellEnd"/>
      <w:r w:rsidRPr="00CF13BC">
        <w:rPr>
          <w:rFonts w:asciiTheme="majorBidi" w:hAnsiTheme="majorBidi" w:cstheme="majorBidi"/>
          <w:sz w:val="28"/>
          <w:szCs w:val="28"/>
        </w:rPr>
        <w:t>) is restricted to the Erythrocytes which is responsib</w:t>
      </w:r>
      <w:r>
        <w:rPr>
          <w:rFonts w:asciiTheme="majorBidi" w:hAnsiTheme="majorBidi" w:cstheme="majorBidi"/>
          <w:sz w:val="28"/>
          <w:szCs w:val="28"/>
        </w:rPr>
        <w:t xml:space="preserve">le for the </w:t>
      </w:r>
      <w:r w:rsidRPr="00CF13BC">
        <w:rPr>
          <w:rFonts w:asciiTheme="majorBidi" w:hAnsiTheme="majorBidi" w:cstheme="majorBidi"/>
          <w:sz w:val="28"/>
          <w:szCs w:val="28"/>
        </w:rPr>
        <w:t>movement of O2 between lungs and other tissues .</w:t>
      </w:r>
    </w:p>
    <w:p w:rsidR="00CF13BC" w:rsidRPr="00CF13BC" w:rsidRDefault="00CF13BC" w:rsidP="00CF13B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CF13BC" w:rsidRPr="00CF13BC" w:rsidRDefault="00CF13BC" w:rsidP="00CF13B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CF13BC">
        <w:rPr>
          <w:rFonts w:asciiTheme="majorBidi" w:hAnsiTheme="majorBidi" w:cstheme="majorBidi"/>
          <w:b/>
          <w:bCs/>
          <w:sz w:val="28"/>
          <w:szCs w:val="28"/>
        </w:rPr>
        <w:t xml:space="preserve">Structure of the </w:t>
      </w:r>
      <w:proofErr w:type="spellStart"/>
      <w:r w:rsidRPr="00CF13BC">
        <w:rPr>
          <w:rFonts w:asciiTheme="majorBidi" w:hAnsiTheme="majorBidi" w:cstheme="majorBidi"/>
          <w:b/>
          <w:bCs/>
          <w:sz w:val="28"/>
          <w:szCs w:val="28"/>
        </w:rPr>
        <w:t>Heme</w:t>
      </w:r>
      <w:proofErr w:type="spellEnd"/>
      <w:r w:rsidRPr="00CF13BC">
        <w:rPr>
          <w:rFonts w:asciiTheme="majorBidi" w:hAnsiTheme="majorBidi" w:cstheme="majorBidi"/>
          <w:b/>
          <w:bCs/>
          <w:sz w:val="28"/>
          <w:szCs w:val="28"/>
        </w:rPr>
        <w:t xml:space="preserve"> Prosthetic Group</w:t>
      </w:r>
    </w:p>
    <w:p w:rsidR="00CF13BC" w:rsidRPr="00CF13BC" w:rsidRDefault="00CF13BC" w:rsidP="00636F51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proofErr w:type="spellStart"/>
      <w:r w:rsidRPr="00CF13BC">
        <w:rPr>
          <w:rFonts w:asciiTheme="majorBidi" w:hAnsiTheme="majorBidi" w:cstheme="majorBidi"/>
          <w:sz w:val="28"/>
          <w:szCs w:val="28"/>
        </w:rPr>
        <w:t>Heme</w:t>
      </w:r>
      <w:proofErr w:type="spellEnd"/>
      <w:r w:rsidRPr="00CF13BC">
        <w:rPr>
          <w:rFonts w:asciiTheme="majorBidi" w:hAnsiTheme="majorBidi" w:cstheme="majorBidi"/>
          <w:sz w:val="28"/>
          <w:szCs w:val="28"/>
        </w:rPr>
        <w:t xml:space="preserve"> is the O2 – binding molecule common to Mb and </w:t>
      </w:r>
      <w:proofErr w:type="spellStart"/>
      <w:r w:rsidRPr="00CF13BC">
        <w:rPr>
          <w:rFonts w:asciiTheme="majorBidi" w:hAnsiTheme="majorBidi" w:cstheme="majorBidi"/>
          <w:sz w:val="28"/>
          <w:szCs w:val="28"/>
        </w:rPr>
        <w:t>Hb</w:t>
      </w:r>
      <w:proofErr w:type="spellEnd"/>
      <w:r w:rsidRPr="00CF13BC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CF13BC">
        <w:rPr>
          <w:rFonts w:asciiTheme="majorBidi" w:hAnsiTheme="majorBidi" w:cstheme="majorBidi"/>
          <w:sz w:val="28"/>
          <w:szCs w:val="28"/>
        </w:rPr>
        <w:t>pro</w:t>
      </w:r>
      <w:r>
        <w:rPr>
          <w:rFonts w:asciiTheme="majorBidi" w:hAnsiTheme="majorBidi" w:cstheme="majorBidi"/>
          <w:sz w:val="28"/>
          <w:szCs w:val="28"/>
        </w:rPr>
        <w:t>tophorphyrin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IX is the backbone </w:t>
      </w:r>
      <w:r w:rsidRPr="00CF13BC">
        <w:rPr>
          <w:rFonts w:asciiTheme="majorBidi" w:hAnsiTheme="majorBidi" w:cstheme="majorBidi"/>
          <w:sz w:val="28"/>
          <w:szCs w:val="28"/>
        </w:rPr>
        <w:t xml:space="preserve">of </w:t>
      </w:r>
      <w:proofErr w:type="spellStart"/>
      <w:r w:rsidRPr="00CF13BC">
        <w:rPr>
          <w:rFonts w:asciiTheme="majorBidi" w:hAnsiTheme="majorBidi" w:cstheme="majorBidi"/>
          <w:sz w:val="28"/>
          <w:szCs w:val="28"/>
        </w:rPr>
        <w:t>heme</w:t>
      </w:r>
      <w:proofErr w:type="spellEnd"/>
      <w:r w:rsidRPr="00CF13BC">
        <w:rPr>
          <w:rFonts w:asciiTheme="majorBidi" w:hAnsiTheme="majorBidi" w:cstheme="majorBidi"/>
          <w:sz w:val="28"/>
          <w:szCs w:val="28"/>
        </w:rPr>
        <w:t xml:space="preserve"> when iron is </w:t>
      </w:r>
      <w:proofErr w:type="spellStart"/>
      <w:r w:rsidRPr="00CF13BC">
        <w:rPr>
          <w:rFonts w:asciiTheme="majorBidi" w:hAnsiTheme="majorBidi" w:cstheme="majorBidi"/>
          <w:sz w:val="28"/>
          <w:szCs w:val="28"/>
        </w:rPr>
        <w:t>complexed</w:t>
      </w:r>
      <w:proofErr w:type="spellEnd"/>
      <w:r w:rsidRPr="00CF13BC">
        <w:rPr>
          <w:rFonts w:asciiTheme="majorBidi" w:hAnsiTheme="majorBidi" w:cstheme="majorBidi"/>
          <w:sz w:val="28"/>
          <w:szCs w:val="28"/>
        </w:rPr>
        <w:t xml:space="preserve"> with </w:t>
      </w:r>
      <w:proofErr w:type="spellStart"/>
      <w:r w:rsidRPr="00CF13BC">
        <w:rPr>
          <w:rFonts w:asciiTheme="majorBidi" w:hAnsiTheme="majorBidi" w:cstheme="majorBidi"/>
          <w:sz w:val="28"/>
          <w:szCs w:val="28"/>
        </w:rPr>
        <w:t>protophorphyrin</w:t>
      </w:r>
      <w:proofErr w:type="spellEnd"/>
      <w:r w:rsidRPr="00CF13BC">
        <w:rPr>
          <w:rFonts w:asciiTheme="majorBidi" w:hAnsiTheme="majorBidi" w:cstheme="majorBidi"/>
          <w:sz w:val="28"/>
          <w:szCs w:val="28"/>
        </w:rPr>
        <w:t xml:space="preserve"> IX it</w:t>
      </w:r>
      <w:r w:rsidR="00636F51">
        <w:rPr>
          <w:rFonts w:asciiTheme="majorBidi" w:hAnsiTheme="majorBidi" w:cstheme="majorBidi"/>
          <w:sz w:val="28"/>
          <w:szCs w:val="28"/>
        </w:rPr>
        <w:t xml:space="preserve"> is called </w:t>
      </w:r>
      <w:proofErr w:type="spellStart"/>
      <w:r w:rsidR="00636F51">
        <w:rPr>
          <w:rFonts w:asciiTheme="majorBidi" w:hAnsiTheme="majorBidi" w:cstheme="majorBidi"/>
          <w:sz w:val="28"/>
          <w:szCs w:val="28"/>
        </w:rPr>
        <w:t>Heme</w:t>
      </w:r>
      <w:proofErr w:type="spellEnd"/>
      <w:r w:rsidR="00636F51">
        <w:rPr>
          <w:rFonts w:asciiTheme="majorBidi" w:hAnsiTheme="majorBidi" w:cstheme="majorBidi"/>
          <w:sz w:val="28"/>
          <w:szCs w:val="28"/>
        </w:rPr>
        <w:t xml:space="preserve">. So </w:t>
      </w:r>
      <w:proofErr w:type="spellStart"/>
      <w:r w:rsidR="00636F51">
        <w:rPr>
          <w:rFonts w:asciiTheme="majorBidi" w:hAnsiTheme="majorBidi" w:cstheme="majorBidi"/>
          <w:sz w:val="28"/>
          <w:szCs w:val="28"/>
        </w:rPr>
        <w:t>heme</w:t>
      </w:r>
      <w:proofErr w:type="spellEnd"/>
      <w:r w:rsidR="00636F51">
        <w:rPr>
          <w:rFonts w:asciiTheme="majorBidi" w:hAnsiTheme="majorBidi" w:cstheme="majorBidi"/>
          <w:sz w:val="28"/>
          <w:szCs w:val="28"/>
        </w:rPr>
        <w:t xml:space="preserve"> is the </w:t>
      </w:r>
      <w:r w:rsidRPr="00CF13BC">
        <w:rPr>
          <w:rFonts w:asciiTheme="majorBidi" w:hAnsiTheme="majorBidi" w:cstheme="majorBidi"/>
          <w:sz w:val="28"/>
          <w:szCs w:val="28"/>
        </w:rPr>
        <w:t>prosthetic group in Hemoglobin</w:t>
      </w:r>
      <w:r w:rsidR="00636F51">
        <w:rPr>
          <w:rFonts w:asciiTheme="majorBidi" w:hAnsiTheme="majorBidi" w:cstheme="majorBidi"/>
          <w:sz w:val="28"/>
          <w:szCs w:val="28"/>
        </w:rPr>
        <w:t xml:space="preserve">. </w:t>
      </w:r>
      <w:proofErr w:type="spellStart"/>
      <w:r w:rsidRPr="00CF13BC">
        <w:rPr>
          <w:rFonts w:asciiTheme="majorBidi" w:hAnsiTheme="majorBidi" w:cstheme="majorBidi"/>
          <w:sz w:val="28"/>
          <w:szCs w:val="28"/>
        </w:rPr>
        <w:t>Heme</w:t>
      </w:r>
      <w:proofErr w:type="spellEnd"/>
      <w:r w:rsidRPr="00CF13BC">
        <w:rPr>
          <w:rFonts w:asciiTheme="majorBidi" w:hAnsiTheme="majorBidi" w:cstheme="majorBidi"/>
          <w:sz w:val="28"/>
          <w:szCs w:val="28"/>
        </w:rPr>
        <w:t xml:space="preserve"> become an integral part of the globin proteins during po</w:t>
      </w:r>
      <w:r w:rsidR="00636F51">
        <w:rPr>
          <w:rFonts w:asciiTheme="majorBidi" w:hAnsiTheme="majorBidi" w:cstheme="majorBidi"/>
          <w:sz w:val="28"/>
          <w:szCs w:val="28"/>
        </w:rPr>
        <w:t xml:space="preserve">ly peptide synthesis. It is the </w:t>
      </w:r>
      <w:proofErr w:type="spellStart"/>
      <w:r w:rsidRPr="00CF13BC">
        <w:rPr>
          <w:rFonts w:asciiTheme="majorBidi" w:hAnsiTheme="majorBidi" w:cstheme="majorBidi"/>
          <w:sz w:val="28"/>
          <w:szCs w:val="28"/>
        </w:rPr>
        <w:t>heme</w:t>
      </w:r>
      <w:proofErr w:type="spellEnd"/>
      <w:r w:rsidRPr="00CF13BC">
        <w:rPr>
          <w:rFonts w:asciiTheme="majorBidi" w:hAnsiTheme="majorBidi" w:cstheme="majorBidi"/>
          <w:sz w:val="28"/>
          <w:szCs w:val="28"/>
        </w:rPr>
        <w:t xml:space="preserve"> molecule that give globin proteins their characteristic red brown </w:t>
      </w:r>
      <w:proofErr w:type="spellStart"/>
      <w:r w:rsidRPr="00CF13BC">
        <w:rPr>
          <w:rFonts w:asciiTheme="majorBidi" w:hAnsiTheme="majorBidi" w:cstheme="majorBidi"/>
          <w:sz w:val="28"/>
          <w:szCs w:val="28"/>
        </w:rPr>
        <w:t>colour</w:t>
      </w:r>
      <w:proofErr w:type="spellEnd"/>
      <w:r w:rsidRPr="00CF13BC">
        <w:rPr>
          <w:rFonts w:asciiTheme="majorBidi" w:hAnsiTheme="majorBidi" w:cstheme="majorBidi"/>
          <w:sz w:val="28"/>
          <w:szCs w:val="28"/>
        </w:rPr>
        <w:t>. Once the Fe2+</w:t>
      </w:r>
    </w:p>
    <w:p w:rsidR="00CF13BC" w:rsidRPr="00CF13BC" w:rsidRDefault="00CF13BC" w:rsidP="00636F51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CF13BC">
        <w:rPr>
          <w:rFonts w:asciiTheme="majorBidi" w:hAnsiTheme="majorBidi" w:cstheme="majorBidi"/>
          <w:sz w:val="28"/>
          <w:szCs w:val="28"/>
        </w:rPr>
        <w:t>(</w:t>
      </w:r>
      <w:proofErr w:type="spellStart"/>
      <w:r w:rsidRPr="00CF13BC">
        <w:rPr>
          <w:rFonts w:asciiTheme="majorBidi" w:hAnsiTheme="majorBidi" w:cstheme="majorBidi"/>
          <w:sz w:val="28"/>
          <w:szCs w:val="28"/>
        </w:rPr>
        <w:t>Ferrious</w:t>
      </w:r>
      <w:proofErr w:type="spellEnd"/>
      <w:r w:rsidRPr="00CF13BC">
        <w:rPr>
          <w:rFonts w:asciiTheme="majorBidi" w:hAnsiTheme="majorBidi" w:cstheme="majorBidi"/>
          <w:sz w:val="28"/>
          <w:szCs w:val="28"/>
        </w:rPr>
        <w:t>) is incorporated, the protein is called hemoglobin. Such structural coordination create</w:t>
      </w:r>
      <w:r w:rsidR="00636F51">
        <w:rPr>
          <w:rFonts w:asciiTheme="majorBidi" w:hAnsiTheme="majorBidi" w:cstheme="majorBidi"/>
          <w:sz w:val="28"/>
          <w:szCs w:val="28"/>
        </w:rPr>
        <w:t xml:space="preserve">s </w:t>
      </w:r>
      <w:r w:rsidRPr="00CF13BC">
        <w:rPr>
          <w:rFonts w:asciiTheme="majorBidi" w:hAnsiTheme="majorBidi" w:cstheme="majorBidi"/>
          <w:sz w:val="28"/>
          <w:szCs w:val="28"/>
        </w:rPr>
        <w:t>an environment essential for Globin to bind and release O2.</w:t>
      </w:r>
    </w:p>
    <w:p w:rsidR="00CF13BC" w:rsidRPr="00CF13BC" w:rsidRDefault="00CF13BC" w:rsidP="00CF13B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  <w:bookmarkStart w:id="0" w:name="_GoBack"/>
      <w:bookmarkEnd w:id="0"/>
    </w:p>
    <w:p w:rsidR="00CF13BC" w:rsidRPr="00CF13BC" w:rsidRDefault="00CF13BC" w:rsidP="00CF13BC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sectPr w:rsidR="00CF13BC" w:rsidRPr="00CF13BC" w:rsidSect="0024327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C60"/>
    <w:rsid w:val="0002302B"/>
    <w:rsid w:val="00080C60"/>
    <w:rsid w:val="000B39B3"/>
    <w:rsid w:val="000C0448"/>
    <w:rsid w:val="001B1C62"/>
    <w:rsid w:val="00234ADF"/>
    <w:rsid w:val="0024327B"/>
    <w:rsid w:val="004162F6"/>
    <w:rsid w:val="00636F51"/>
    <w:rsid w:val="006C1C79"/>
    <w:rsid w:val="00700E59"/>
    <w:rsid w:val="00B32CE2"/>
    <w:rsid w:val="00CF13BC"/>
    <w:rsid w:val="00D11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B3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B39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B3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B39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1458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2O11 - 2O12</Company>
  <LinksUpToDate>false</LinksUpToDate>
  <CharactersWithSpaces>9751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</cp:revision>
  <dcterms:created xsi:type="dcterms:W3CDTF">2019-04-05T09:20:00Z</dcterms:created>
  <dcterms:modified xsi:type="dcterms:W3CDTF">2019-04-05T10:04:00Z</dcterms:modified>
</cp:coreProperties>
</file>