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D7E0" w14:textId="77777777" w:rsidR="00A40107" w:rsidRDefault="00A40107">
      <w:pPr>
        <w:shd w:val="clear" w:color="auto" w:fill="FFFFFF"/>
        <w:spacing w:after="200"/>
        <w:ind w:left="1" w:hanging="3"/>
        <w:jc w:val="left"/>
        <w:rPr>
          <w:sz w:val="32"/>
          <w:szCs w:val="32"/>
        </w:rPr>
      </w:pPr>
    </w:p>
    <w:p w14:paraId="795488C2" w14:textId="77777777" w:rsidR="00A40107" w:rsidRDefault="00D15819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Course description form</w:t>
      </w:r>
    </w:p>
    <w:tbl>
      <w:tblPr>
        <w:tblStyle w:val="af0"/>
        <w:bidiVisual/>
        <w:tblW w:w="98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710"/>
        <w:gridCol w:w="1530"/>
        <w:gridCol w:w="495"/>
        <w:gridCol w:w="3015"/>
        <w:gridCol w:w="1080"/>
        <w:gridCol w:w="1070"/>
      </w:tblGrid>
      <w:tr w:rsidR="00A40107" w14:paraId="5BAB9957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3B0F7941" w14:textId="412FDC2D" w:rsidR="00A40107" w:rsidRDefault="00E87F2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Course Name</w:t>
            </w:r>
          </w:p>
        </w:tc>
      </w:tr>
      <w:tr w:rsidR="00A40107" w14:paraId="1C129D26" w14:textId="77777777" w:rsidTr="0074133A">
        <w:trPr>
          <w:jc w:val="right"/>
        </w:trPr>
        <w:tc>
          <w:tcPr>
            <w:tcW w:w="9890" w:type="dxa"/>
            <w:gridSpan w:val="7"/>
          </w:tcPr>
          <w:p w14:paraId="61267991" w14:textId="02B78C5F" w:rsidR="00A40107" w:rsidRDefault="00756AE8" w:rsidP="00C16B8E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hyperlink r:id="rId8" w:history="1">
              <w:r w:rsidR="00C16B8E" w:rsidRPr="00C16B8E">
                <w:rPr>
                  <w:rStyle w:val="Hyperlink"/>
                  <w:rFonts w:ascii="Simplified Arabic" w:eastAsia="Simplified Arabic" w:hAnsi="Simplified Arabic" w:cs="Simplified Arabic"/>
                  <w:sz w:val="28"/>
                  <w:szCs w:val="28"/>
                  <w:u w:val="none"/>
                </w:rPr>
                <w:t>Engineering</w:t>
              </w:r>
            </w:hyperlink>
            <w:hyperlink r:id="rId9" w:history="1">
              <w:r w:rsidR="00C16B8E" w:rsidRPr="00C16B8E">
                <w:rPr>
                  <w:rStyle w:val="Hyperlink"/>
                  <w:rFonts w:ascii="Simplified Arabic" w:eastAsia="Simplified Arabic" w:hAnsi="Simplified Arabic" w:cs="Simplified Arabic"/>
                  <w:sz w:val="28"/>
                  <w:szCs w:val="28"/>
                </w:rPr>
                <w:t xml:space="preserve"> </w:t>
              </w:r>
            </w:hyperlink>
            <w:hyperlink r:id="rId10" w:history="1">
              <w:r w:rsidR="00C16B8E" w:rsidRPr="00C16B8E">
                <w:rPr>
                  <w:rStyle w:val="Hyperlink"/>
                  <w:rFonts w:ascii="Simplified Arabic" w:eastAsia="Simplified Arabic" w:hAnsi="Simplified Arabic" w:cs="Simplified Arabic"/>
                  <w:sz w:val="28"/>
                  <w:szCs w:val="28"/>
                  <w:u w:val="none"/>
                </w:rPr>
                <w:t>Mechanics</w:t>
              </w:r>
            </w:hyperlink>
            <w:hyperlink r:id="rId11" w:history="1">
              <w:r w:rsidR="00C16B8E" w:rsidRPr="00C16B8E">
                <w:rPr>
                  <w:rStyle w:val="Hyperlink"/>
                  <w:rFonts w:ascii="Simplified Arabic" w:eastAsia="Simplified Arabic" w:hAnsi="Simplified Arabic" w:cs="Simplified Arabic"/>
                  <w:sz w:val="28"/>
                  <w:szCs w:val="28"/>
                </w:rPr>
                <w:t xml:space="preserve"> </w:t>
              </w:r>
            </w:hyperlink>
            <w:hyperlink r:id="rId12" w:history="1">
              <w:r w:rsidR="00C16B8E" w:rsidRPr="00C16B8E">
                <w:rPr>
                  <w:rStyle w:val="Hyperlink"/>
                  <w:rFonts w:ascii="Simplified Arabic" w:eastAsia="Simplified Arabic" w:hAnsi="Simplified Arabic" w:cs="Simplified Arabic"/>
                  <w:sz w:val="28"/>
                  <w:szCs w:val="28"/>
                  <w:u w:val="none"/>
                </w:rPr>
                <w:t>II</w:t>
              </w:r>
            </w:hyperlink>
          </w:p>
        </w:tc>
      </w:tr>
      <w:tr w:rsidR="00A40107" w14:paraId="197558D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1237CBF" w14:textId="06276AD2" w:rsidR="00A40107" w:rsidRDefault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Course code</w:t>
            </w:r>
          </w:p>
        </w:tc>
      </w:tr>
      <w:tr w:rsidR="00651AA1" w14:paraId="1BE71A25" w14:textId="77777777" w:rsidTr="0074133A">
        <w:trPr>
          <w:jc w:val="right"/>
        </w:trPr>
        <w:tc>
          <w:tcPr>
            <w:tcW w:w="9890" w:type="dxa"/>
            <w:gridSpan w:val="7"/>
          </w:tcPr>
          <w:p w14:paraId="45DF204E" w14:textId="6732C618" w:rsidR="00651AA1" w:rsidRDefault="00C16B8E" w:rsidP="00C16B8E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 w:rsidRPr="00C16B8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WBM-22-03</w:t>
            </w:r>
          </w:p>
        </w:tc>
      </w:tr>
      <w:tr w:rsidR="00651AA1" w14:paraId="122E5E9B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E2ADB3" w14:textId="57F53ACE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Semester/year</w:t>
            </w:r>
          </w:p>
        </w:tc>
      </w:tr>
      <w:tr w:rsidR="00651AA1" w14:paraId="73B1CF78" w14:textId="77777777" w:rsidTr="0074133A">
        <w:trPr>
          <w:jc w:val="right"/>
        </w:trPr>
        <w:tc>
          <w:tcPr>
            <w:tcW w:w="9890" w:type="dxa"/>
            <w:gridSpan w:val="7"/>
          </w:tcPr>
          <w:p w14:paraId="17F02B17" w14:textId="305527E8" w:rsidR="00651AA1" w:rsidRPr="00413C31" w:rsidRDefault="00413C31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  <w:lang w:val="en-US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lang w:val="en-US"/>
              </w:rPr>
              <w:t>Semester 2\ two</w:t>
            </w:r>
          </w:p>
        </w:tc>
      </w:tr>
      <w:tr w:rsidR="00651AA1" w14:paraId="19B31597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7711EB1" w14:textId="668A052B" w:rsidR="00651AA1" w:rsidRDefault="00651AA1" w:rsidP="00651AA1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The date this description was prepared</w:t>
            </w:r>
          </w:p>
        </w:tc>
      </w:tr>
      <w:tr w:rsidR="00651AA1" w14:paraId="44FF29FD" w14:textId="77777777" w:rsidTr="0074133A">
        <w:trPr>
          <w:jc w:val="right"/>
        </w:trPr>
        <w:tc>
          <w:tcPr>
            <w:tcW w:w="9890" w:type="dxa"/>
            <w:gridSpan w:val="7"/>
          </w:tcPr>
          <w:p w14:paraId="064FF88F" w14:textId="0D244BBE" w:rsidR="00651AA1" w:rsidRDefault="00165360" w:rsidP="00651AA1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2024-3-25</w:t>
            </w:r>
          </w:p>
        </w:tc>
      </w:tr>
      <w:tr w:rsidR="00651AA1" w14:paraId="2C47E6FB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0BFAB6EA" w14:textId="0F0E7218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Available attendance forms</w:t>
            </w:r>
          </w:p>
        </w:tc>
      </w:tr>
      <w:tr w:rsidR="00651AA1" w14:paraId="6B7FBDAC" w14:textId="77777777" w:rsidTr="0074133A">
        <w:trPr>
          <w:jc w:val="right"/>
        </w:trPr>
        <w:tc>
          <w:tcPr>
            <w:tcW w:w="9890" w:type="dxa"/>
            <w:gridSpan w:val="7"/>
          </w:tcPr>
          <w:p w14:paraId="5D74F8F5" w14:textId="731625A4" w:rsidR="00651AA1" w:rsidRDefault="00A00F02" w:rsidP="00651AA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Weekly (theoretical)</w:t>
            </w:r>
          </w:p>
        </w:tc>
      </w:tr>
      <w:tr w:rsidR="00651AA1" w14:paraId="6E569412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1E9C5431" w14:textId="776CC697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Number of study hours (total) / total number of units</w:t>
            </w:r>
          </w:p>
        </w:tc>
      </w:tr>
      <w:tr w:rsidR="00651AA1" w14:paraId="3A25EFC6" w14:textId="77777777" w:rsidTr="0074133A">
        <w:trPr>
          <w:jc w:val="right"/>
        </w:trPr>
        <w:tc>
          <w:tcPr>
            <w:tcW w:w="9890" w:type="dxa"/>
            <w:gridSpan w:val="7"/>
          </w:tcPr>
          <w:p w14:paraId="0A7B6031" w14:textId="663C9CEC" w:rsidR="00651AA1" w:rsidRDefault="00A00F02" w:rsidP="00A00F02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60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theoretical hours </w:t>
            </w:r>
            <w:r w:rsidR="00651AA1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/ 3 units</w:t>
            </w:r>
          </w:p>
        </w:tc>
      </w:tr>
      <w:tr w:rsidR="00651AA1" w14:paraId="41C7840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C6C4CB4" w14:textId="0DE6B9DF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Name of the course administrato</w:t>
            </w:r>
            <w:bookmarkStart w:id="0" w:name="_GoBack"/>
            <w:bookmarkEnd w:id="0"/>
            <w:r>
              <w:rPr>
                <w:rFonts w:ascii="Arial" w:eastAsia="Arial" w:hAnsi="Arial" w:cs="Arial" w:hint="cs"/>
                <w:sz w:val="28"/>
                <w:szCs w:val="28"/>
                <w:rtl/>
              </w:rPr>
              <w:t>r</w:t>
            </w:r>
          </w:p>
        </w:tc>
      </w:tr>
      <w:tr w:rsidR="00651AA1" w14:paraId="1D056ECE" w14:textId="77777777" w:rsidTr="0074133A">
        <w:trPr>
          <w:jc w:val="right"/>
        </w:trPr>
        <w:tc>
          <w:tcPr>
            <w:tcW w:w="9890" w:type="dxa"/>
            <w:gridSpan w:val="7"/>
          </w:tcPr>
          <w:p w14:paraId="79B48D60" w14:textId="4AB75139" w:rsidR="00651AA1" w:rsidRDefault="00651AA1" w:rsidP="00651AA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Name: M. M. </w:t>
            </w:r>
            <w:r w:rsidR="00C16B8E">
              <w:rPr>
                <w:rFonts w:ascii="Cambria" w:eastAsia="Cambria" w:hAnsi="Cambria" w:hint="cs"/>
                <w:color w:val="000000"/>
                <w:sz w:val="28"/>
                <w:szCs w:val="28"/>
                <w:rtl/>
                <w:lang w:bidi="ar-IQ"/>
              </w:rPr>
              <w:t>Natiq Aziz Imran</w:t>
            </w: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               </w:t>
            </w:r>
          </w:p>
          <w:p w14:paraId="1E221828" w14:textId="301641C0" w:rsidR="00651AA1" w:rsidRPr="00E87F21" w:rsidRDefault="00651AA1" w:rsidP="0019447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Email: </w:t>
            </w:r>
            <w:r w:rsidR="00194476">
              <w:rPr>
                <w:rStyle w:val="Hyperlink"/>
                <w:rFonts w:ascii="Cambria" w:eastAsia="Cambria" w:hAnsi="Cambria"/>
                <w:sz w:val="28"/>
                <w:szCs w:val="28"/>
              </w:rPr>
              <w:t>nataq.az@uowa.edu.iq</w:t>
            </w:r>
          </w:p>
        </w:tc>
      </w:tr>
      <w:tr w:rsidR="00651AA1" w14:paraId="5170BB72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7478981E" w14:textId="76A4A784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Course objectives</w:t>
            </w:r>
          </w:p>
        </w:tc>
      </w:tr>
      <w:tr w:rsidR="00651AA1" w14:paraId="4C6BB4C2" w14:textId="77777777" w:rsidTr="0074133A">
        <w:trPr>
          <w:trHeight w:val="1211"/>
          <w:jc w:val="right"/>
        </w:trPr>
        <w:tc>
          <w:tcPr>
            <w:tcW w:w="4725" w:type="dxa"/>
            <w:gridSpan w:val="4"/>
          </w:tcPr>
          <w:p w14:paraId="6CD3EAB0" w14:textId="291DD61F" w:rsidR="00651AA1" w:rsidRDefault="00651AA1" w:rsidP="00651AA1">
            <w:pPr>
              <w:shd w:val="clear" w:color="auto" w:fill="FFFFFF"/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2"/>
                <w:szCs w:val="22"/>
                <w:rtl/>
              </w:rPr>
              <w:t>Objectives of the study material:</w:t>
            </w:r>
          </w:p>
        </w:tc>
        <w:tc>
          <w:tcPr>
            <w:tcW w:w="5165" w:type="dxa"/>
            <w:gridSpan w:val="3"/>
          </w:tcPr>
          <w:p w14:paraId="1C17FFBE" w14:textId="77777777" w:rsidR="00BA4248" w:rsidRPr="00BA4248" w:rsidRDefault="00A00F02" w:rsidP="00BA4248">
            <w:pPr>
              <w:ind w:leftChars="0" w:right="-426" w:firstLineChars="0" w:firstLine="0"/>
              <w:jc w:val="both"/>
              <w:rPr>
                <w:rFonts w:ascii="Simplified Arabic" w:eastAsia="Simplified Arabic" w:hAnsi="Simplified Arabic" w:cs="Simplified Arabic"/>
              </w:rPr>
            </w:pPr>
            <w:r w:rsidRPr="00A00F02">
              <w:rPr>
                <w:rFonts w:ascii="Simplified Arabic" w:eastAsia="Simplified Arabic" w:hAnsi="Simplified Arabic" w:cs="Simplified Arabic"/>
                <w:rtl/>
              </w:rPr>
              <w:t xml:space="preserve">• </w:t>
            </w:r>
            <w:r w:rsidR="00BA4248" w:rsidRPr="00BA4248">
              <w:rPr>
                <w:rFonts w:ascii="Simplified Arabic" w:eastAsia="Simplified Arabic" w:hAnsi="Simplified Arabic" w:cs="Simplified Arabic"/>
                <w:rtl/>
              </w:rPr>
              <w:t xml:space="preserve">The subject of Engineering Mechanics </w:t>
            </w:r>
            <w:r w:rsidR="00BA4248" w:rsidRPr="00BA4248">
              <w:rPr>
                <w:rFonts w:ascii="Simplified Arabic" w:eastAsia="Simplified Arabic" w:hAnsi="Simplified Arabic" w:cs="Simplified Arabic"/>
              </w:rPr>
              <w:t xml:space="preserve">II </w:t>
            </w:r>
            <w:r w:rsidR="00BA4248" w:rsidRPr="00BA4248">
              <w:rPr>
                <w:rFonts w:ascii="Simplified Arabic" w:eastAsia="Simplified Arabic" w:hAnsi="Simplified Arabic" w:cs="Simplified Arabic" w:hint="cs"/>
                <w:rtl/>
              </w:rPr>
              <w:t xml:space="preserve">aims </w:t>
            </w:r>
            <w:r w:rsidR="00BA4248" w:rsidRPr="00BA4248">
              <w:rPr>
                <w:rFonts w:ascii="Simplified Arabic" w:eastAsia="Simplified Arabic" w:hAnsi="Simplified Arabic" w:cs="Simplified Arabic" w:hint="eastAsia"/>
                <w:rtl/>
              </w:rPr>
              <w:t xml:space="preserve">for </w:t>
            </w:r>
            <w:r w:rsidR="00BA4248" w:rsidRPr="00BA4248">
              <w:rPr>
                <w:rFonts w:ascii="Simplified Arabic" w:eastAsia="Simplified Arabic" w:hAnsi="Simplified Arabic" w:cs="Simplified Arabic"/>
                <w:rtl/>
              </w:rPr>
              <w:t>the student to acquire the following skills:</w:t>
            </w:r>
          </w:p>
          <w:p w14:paraId="5FBAD711" w14:textId="77777777" w:rsidR="00BA4248" w:rsidRPr="00BA4248" w:rsidRDefault="00BA4248" w:rsidP="00BA4248">
            <w:pPr>
              <w:ind w:leftChars="0" w:right="-426" w:firstLineChars="0" w:firstLine="0"/>
              <w:jc w:val="both"/>
              <w:rPr>
                <w:rFonts w:ascii="Simplified Arabic" w:eastAsia="Simplified Arabic" w:hAnsi="Simplified Arabic" w:cs="Simplified Arabic"/>
              </w:rPr>
            </w:pPr>
            <w:r w:rsidRPr="00BA4248">
              <w:rPr>
                <w:rFonts w:ascii="Simplified Arabic" w:eastAsia="Simplified Arabic" w:hAnsi="Simplified Arabic" w:cs="Simplified Arabic"/>
                <w:rtl/>
              </w:rPr>
              <w:t xml:space="preserve">1. </w:t>
            </w:r>
            <w:r w:rsidRPr="00BA4248">
              <w:rPr>
                <w:rFonts w:ascii="Simplified Arabic" w:eastAsia="Simplified Arabic" w:hAnsi="Simplified Arabic" w:cs="Simplified Arabic"/>
                <w:rtl/>
              </w:rPr>
              <w:tab/>
              <w:t>The student learns to describe the principles of kinetic mechanics.</w:t>
            </w:r>
          </w:p>
          <w:p w14:paraId="1DD9861D" w14:textId="77777777" w:rsidR="00BA4248" w:rsidRPr="00BA4248" w:rsidRDefault="00BA4248" w:rsidP="00BA4248">
            <w:pPr>
              <w:ind w:leftChars="0" w:right="-426" w:firstLineChars="0" w:firstLine="0"/>
              <w:jc w:val="both"/>
              <w:rPr>
                <w:rFonts w:ascii="Simplified Arabic" w:eastAsia="Simplified Arabic" w:hAnsi="Simplified Arabic" w:cs="Simplified Arabic"/>
              </w:rPr>
            </w:pPr>
            <w:r w:rsidRPr="00BA4248">
              <w:rPr>
                <w:rFonts w:ascii="Simplified Arabic" w:eastAsia="Simplified Arabic" w:hAnsi="Simplified Arabic" w:cs="Simplified Arabic"/>
                <w:rtl/>
              </w:rPr>
              <w:t xml:space="preserve">2. </w:t>
            </w:r>
            <w:r w:rsidRPr="00BA4248">
              <w:rPr>
                <w:rFonts w:ascii="Simplified Arabic" w:eastAsia="Simplified Arabic" w:hAnsi="Simplified Arabic" w:cs="Simplified Arabic"/>
                <w:rtl/>
              </w:rPr>
              <w:tab/>
              <w:t>The student will learn to discuss the principle of circular and rotational motion and learn the difference between them.</w:t>
            </w:r>
          </w:p>
          <w:p w14:paraId="3CFABF55" w14:textId="77777777" w:rsidR="00BA4248" w:rsidRPr="00BA4248" w:rsidRDefault="00BA4248" w:rsidP="00BA4248">
            <w:pPr>
              <w:ind w:leftChars="0" w:right="-426" w:firstLineChars="0" w:firstLine="0"/>
              <w:jc w:val="both"/>
              <w:rPr>
                <w:rFonts w:ascii="Simplified Arabic" w:eastAsia="Simplified Arabic" w:hAnsi="Simplified Arabic" w:cs="Simplified Arabic"/>
              </w:rPr>
            </w:pPr>
            <w:r w:rsidRPr="00BA4248">
              <w:rPr>
                <w:rFonts w:ascii="Simplified Arabic" w:eastAsia="Simplified Arabic" w:hAnsi="Simplified Arabic" w:cs="Simplified Arabic"/>
                <w:rtl/>
              </w:rPr>
              <w:t xml:space="preserve">3. </w:t>
            </w:r>
            <w:r w:rsidRPr="00BA4248">
              <w:rPr>
                <w:rFonts w:ascii="Simplified Arabic" w:eastAsia="Simplified Arabic" w:hAnsi="Simplified Arabic" w:cs="Simplified Arabic"/>
                <w:rtl/>
              </w:rPr>
              <w:tab/>
              <w:t>The student learns to describe and analyze Newton’s second law of motion.</w:t>
            </w:r>
          </w:p>
          <w:p w14:paraId="7A8AED94" w14:textId="77777777" w:rsidR="00BA4248" w:rsidRPr="00BA4248" w:rsidRDefault="00BA4248" w:rsidP="00BA4248">
            <w:pPr>
              <w:ind w:leftChars="0" w:right="-426" w:firstLineChars="0" w:firstLine="0"/>
              <w:jc w:val="both"/>
              <w:rPr>
                <w:rFonts w:ascii="Simplified Arabic" w:eastAsia="Simplified Arabic" w:hAnsi="Simplified Arabic" w:cs="Simplified Arabic"/>
              </w:rPr>
            </w:pPr>
            <w:r w:rsidRPr="00BA4248">
              <w:rPr>
                <w:rFonts w:ascii="Simplified Arabic" w:eastAsia="Simplified Arabic" w:hAnsi="Simplified Arabic" w:cs="Simplified Arabic"/>
                <w:rtl/>
              </w:rPr>
              <w:t xml:space="preserve">4. </w:t>
            </w:r>
            <w:r w:rsidRPr="00BA4248">
              <w:rPr>
                <w:rFonts w:ascii="Simplified Arabic" w:eastAsia="Simplified Arabic" w:hAnsi="Simplified Arabic" w:cs="Simplified Arabic"/>
                <w:rtl/>
              </w:rPr>
              <w:tab/>
              <w:t>The student learns to discuss and analyze the principles of work and energy for moving bodies.</w:t>
            </w:r>
          </w:p>
          <w:p w14:paraId="3EC92E77" w14:textId="77777777" w:rsidR="00BA4248" w:rsidRPr="00BA4248" w:rsidRDefault="00BA4248" w:rsidP="00BA4248">
            <w:pPr>
              <w:ind w:leftChars="0" w:right="-426" w:firstLineChars="0" w:firstLine="0"/>
              <w:jc w:val="both"/>
              <w:rPr>
                <w:rFonts w:ascii="Simplified Arabic" w:eastAsia="Simplified Arabic" w:hAnsi="Simplified Arabic" w:cs="Simplified Arabic"/>
              </w:rPr>
            </w:pPr>
            <w:r w:rsidRPr="00BA4248">
              <w:rPr>
                <w:rFonts w:ascii="Simplified Arabic" w:eastAsia="Simplified Arabic" w:hAnsi="Simplified Arabic" w:cs="Simplified Arabic"/>
                <w:rtl/>
              </w:rPr>
              <w:t xml:space="preserve">5. </w:t>
            </w:r>
            <w:r w:rsidRPr="00BA4248">
              <w:rPr>
                <w:rFonts w:ascii="Simplified Arabic" w:eastAsia="Simplified Arabic" w:hAnsi="Simplified Arabic" w:cs="Simplified Arabic"/>
                <w:rtl/>
              </w:rPr>
              <w:tab/>
              <w:t>The student learns to explain and analyze the principles of momentum and energy for moving objects.</w:t>
            </w:r>
          </w:p>
          <w:p w14:paraId="4708740E" w14:textId="77777777" w:rsidR="00BA4248" w:rsidRPr="00BA4248" w:rsidRDefault="00BA4248" w:rsidP="00BA4248">
            <w:pPr>
              <w:ind w:leftChars="0" w:right="-426" w:firstLineChars="0" w:firstLine="0"/>
              <w:jc w:val="both"/>
              <w:rPr>
                <w:rFonts w:ascii="Simplified Arabic" w:eastAsia="Simplified Arabic" w:hAnsi="Simplified Arabic" w:cs="Simplified Arabic"/>
              </w:rPr>
            </w:pPr>
            <w:r w:rsidRPr="00BA4248">
              <w:rPr>
                <w:rFonts w:ascii="Simplified Arabic" w:eastAsia="Simplified Arabic" w:hAnsi="Simplified Arabic" w:cs="Simplified Arabic"/>
                <w:rtl/>
              </w:rPr>
              <w:t xml:space="preserve">6. </w:t>
            </w:r>
            <w:r w:rsidRPr="00BA4248">
              <w:rPr>
                <w:rFonts w:ascii="Simplified Arabic" w:eastAsia="Simplified Arabic" w:hAnsi="Simplified Arabic" w:cs="Simplified Arabic"/>
                <w:rtl/>
              </w:rPr>
              <w:tab/>
              <w:t>The student will learn to explain and analyze the plane motion of solid bodies in terms of force, acceleration, work, and energy.</w:t>
            </w:r>
          </w:p>
          <w:p w14:paraId="2A591B59" w14:textId="77777777" w:rsidR="00BA4248" w:rsidRPr="00BA4248" w:rsidRDefault="00BA4248" w:rsidP="00BA4248">
            <w:pPr>
              <w:ind w:leftChars="0" w:right="-426" w:firstLineChars="0" w:firstLine="0"/>
              <w:jc w:val="both"/>
              <w:rPr>
                <w:rFonts w:ascii="Simplified Arabic" w:eastAsia="Simplified Arabic" w:hAnsi="Simplified Arabic" w:cs="Simplified Arabic"/>
              </w:rPr>
            </w:pPr>
            <w:r w:rsidRPr="00BA4248">
              <w:rPr>
                <w:rFonts w:ascii="Simplified Arabic" w:eastAsia="Simplified Arabic" w:hAnsi="Simplified Arabic" w:cs="Simplified Arabic"/>
                <w:rtl/>
              </w:rPr>
              <w:lastRenderedPageBreak/>
              <w:t xml:space="preserve">7. </w:t>
            </w:r>
            <w:r w:rsidRPr="00BA4248">
              <w:rPr>
                <w:rFonts w:ascii="Simplified Arabic" w:eastAsia="Simplified Arabic" w:hAnsi="Simplified Arabic" w:cs="Simplified Arabic"/>
                <w:rtl/>
              </w:rPr>
              <w:tab/>
              <w:t>The student will learn to explain and analyze the three-dimensional motion of a solid body.</w:t>
            </w:r>
          </w:p>
          <w:p w14:paraId="377AEC24" w14:textId="77777777" w:rsidR="00BA4248" w:rsidRPr="00BA4248" w:rsidRDefault="00BA4248" w:rsidP="00BA4248">
            <w:pPr>
              <w:ind w:leftChars="0" w:right="-426" w:firstLineChars="0" w:firstLine="0"/>
              <w:jc w:val="both"/>
              <w:rPr>
                <w:rFonts w:ascii="Simplified Arabic" w:eastAsia="Simplified Arabic" w:hAnsi="Simplified Arabic" w:cs="Simplified Arabic"/>
              </w:rPr>
            </w:pPr>
            <w:r w:rsidRPr="00BA4248">
              <w:rPr>
                <w:rFonts w:ascii="Simplified Arabic" w:eastAsia="Simplified Arabic" w:hAnsi="Simplified Arabic" w:cs="Simplified Arabic"/>
                <w:rtl/>
              </w:rPr>
              <w:t xml:space="preserve">8. </w:t>
            </w:r>
            <w:r w:rsidRPr="00BA4248">
              <w:rPr>
                <w:rFonts w:ascii="Simplified Arabic" w:eastAsia="Simplified Arabic" w:hAnsi="Simplified Arabic" w:cs="Simplified Arabic"/>
                <w:rtl/>
              </w:rPr>
              <w:tab/>
              <w:t>The student will learn to explore vibration equations and their various applications.</w:t>
            </w:r>
          </w:p>
          <w:p w14:paraId="01C1ED82" w14:textId="77777777" w:rsidR="00BA4248" w:rsidRPr="00BA4248" w:rsidRDefault="00BA4248" w:rsidP="00BA4248">
            <w:pPr>
              <w:ind w:leftChars="0" w:right="-426" w:firstLineChars="0" w:firstLine="0"/>
              <w:jc w:val="both"/>
              <w:rPr>
                <w:rFonts w:ascii="Simplified Arabic" w:eastAsia="Simplified Arabic" w:hAnsi="Simplified Arabic" w:cs="Simplified Arabic"/>
              </w:rPr>
            </w:pPr>
            <w:r w:rsidRPr="00BA4248">
              <w:rPr>
                <w:rFonts w:ascii="Simplified Arabic" w:eastAsia="Simplified Arabic" w:hAnsi="Simplified Arabic" w:cs="Simplified Arabic"/>
                <w:rtl/>
              </w:rPr>
              <w:t xml:space="preserve">9. </w:t>
            </w:r>
            <w:r w:rsidRPr="00BA4248">
              <w:rPr>
                <w:rFonts w:ascii="Simplified Arabic" w:eastAsia="Simplified Arabic" w:hAnsi="Simplified Arabic" w:cs="Simplified Arabic"/>
                <w:rtl/>
              </w:rPr>
              <w:tab/>
              <w:t>The student should link theoretical and practical ideas.</w:t>
            </w:r>
          </w:p>
          <w:p w14:paraId="07C15232" w14:textId="77777777" w:rsidR="00BA4248" w:rsidRPr="00BA4248" w:rsidRDefault="00BA4248" w:rsidP="00BA4248">
            <w:pPr>
              <w:ind w:leftChars="0" w:right="-426" w:firstLineChars="0" w:firstLine="0"/>
              <w:jc w:val="both"/>
              <w:rPr>
                <w:rFonts w:ascii="Simplified Arabic" w:eastAsia="Simplified Arabic" w:hAnsi="Simplified Arabic" w:cs="Simplified Arabic"/>
              </w:rPr>
            </w:pPr>
            <w:r w:rsidRPr="00BA4248">
              <w:rPr>
                <w:rFonts w:ascii="Simplified Arabic" w:eastAsia="Simplified Arabic" w:hAnsi="Simplified Arabic" w:cs="Simplified Arabic"/>
                <w:rtl/>
              </w:rPr>
              <w:t xml:space="preserve">10. </w:t>
            </w:r>
            <w:r w:rsidRPr="00BA4248">
              <w:rPr>
                <w:rFonts w:ascii="Simplified Arabic" w:eastAsia="Simplified Arabic" w:hAnsi="Simplified Arabic" w:cs="Simplified Arabic"/>
                <w:rtl/>
              </w:rPr>
              <w:tab/>
              <w:t>The student will learn to use the above techniques in designing and innovating a new biomedical project.</w:t>
            </w:r>
          </w:p>
          <w:p w14:paraId="18DF5FD2" w14:textId="1E7B03F6" w:rsidR="00651AA1" w:rsidRPr="00212A56" w:rsidRDefault="00BA4248" w:rsidP="00BA4248">
            <w:pPr>
              <w:ind w:leftChars="0" w:left="0" w:right="-426" w:firstLineChars="0" w:firstLine="0"/>
              <w:jc w:val="both"/>
              <w:rPr>
                <w:rFonts w:ascii="Simplified Arabic" w:eastAsia="Simplified Arabic" w:hAnsi="Simplified Arabic" w:cs="Simplified Arabic"/>
              </w:rPr>
            </w:pPr>
            <w:r w:rsidRPr="00BA4248">
              <w:rPr>
                <w:rFonts w:ascii="Simplified Arabic" w:eastAsia="Simplified Arabic" w:hAnsi="Simplified Arabic" w:cs="Simplified Arabic"/>
                <w:rtl/>
              </w:rPr>
              <w:t xml:space="preserve">11. </w:t>
            </w:r>
            <w:r w:rsidRPr="00BA4248">
              <w:rPr>
                <w:rFonts w:ascii="Simplified Arabic" w:eastAsia="Simplified Arabic" w:hAnsi="Simplified Arabic" w:cs="Simplified Arabic"/>
                <w:rtl/>
              </w:rPr>
              <w:tab/>
              <w:t>Knowing most of the engineering applications of the above vocabulary and how to benefit from them and employ them correctly in the field of biomedical engineering.</w:t>
            </w:r>
          </w:p>
        </w:tc>
      </w:tr>
      <w:tr w:rsidR="00651AA1" w14:paraId="04A49005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5B025C87" w14:textId="54B0C6DE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lastRenderedPageBreak/>
              <w:t>Teaching and learning strategies</w:t>
            </w:r>
          </w:p>
        </w:tc>
      </w:tr>
      <w:tr w:rsidR="00651AA1" w14:paraId="1843D3BF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auto"/>
          </w:tcPr>
          <w:p w14:paraId="4996B692" w14:textId="77777777" w:rsidR="00BA4248" w:rsidRPr="00BA4248" w:rsidRDefault="00BA4248" w:rsidP="00BA4248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Course outcomes and teaching, learning and evaluation methods.</w:t>
            </w:r>
          </w:p>
          <w:p w14:paraId="35E6DF79" w14:textId="77777777" w:rsidR="00BA4248" w:rsidRPr="00BA4248" w:rsidRDefault="00BA4248" w:rsidP="00BA4248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A- Cognitive objectives</w:t>
            </w:r>
          </w:p>
          <w:p w14:paraId="7517F607" w14:textId="77777777" w:rsidR="00BA4248" w:rsidRPr="00BA4248" w:rsidRDefault="00BA4248" w:rsidP="00BA4248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• </w:t>
            </w: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ab/>
              <w:t>The possibility of the student obtaining skills through educational experience.</w:t>
            </w:r>
          </w:p>
          <w:p w14:paraId="334658EA" w14:textId="77777777" w:rsidR="00BA4248" w:rsidRPr="00BA4248" w:rsidRDefault="00BA4248" w:rsidP="00BA4248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• </w:t>
            </w: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ab/>
              <w:t>Enabling students to obtain knowledge and full understanding of body movement.</w:t>
            </w:r>
          </w:p>
          <w:p w14:paraId="2CCDD1EA" w14:textId="77777777" w:rsidR="00BA4248" w:rsidRPr="00BA4248" w:rsidRDefault="00BA4248" w:rsidP="00BA4248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• </w:t>
            </w: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ab/>
              <w:t>Enable students to obtain knowledge and understanding of dynamics and rectilinear motion</w:t>
            </w:r>
          </w:p>
          <w:p w14:paraId="6EFACDBB" w14:textId="77777777" w:rsidR="00BA4248" w:rsidRPr="00BA4248" w:rsidRDefault="00BA4248" w:rsidP="00BA4248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• </w:t>
            </w: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ab/>
              <w:t>Enable students to obtain knowledge and understanding of circular motion in terms of location, speed, and acceleration</w:t>
            </w:r>
          </w:p>
          <w:p w14:paraId="26B362F7" w14:textId="77777777" w:rsidR="00BA4248" w:rsidRPr="00BA4248" w:rsidRDefault="00BA4248" w:rsidP="00BA4248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• </w:t>
            </w: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ab/>
              <w:t>The student realizes the importance of utilizing appropriate theoretical knowledge and technical skills to respond</w:t>
            </w:r>
          </w:p>
          <w:p w14:paraId="4AE86416" w14:textId="77777777" w:rsidR="00BA4248" w:rsidRPr="00BA4248" w:rsidRDefault="00BA4248" w:rsidP="00BA4248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For professional market requirements.</w:t>
            </w:r>
          </w:p>
          <w:p w14:paraId="50548F56" w14:textId="77777777" w:rsidR="00BA4248" w:rsidRPr="00BA4248" w:rsidRDefault="00BA4248" w:rsidP="00BA4248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• </w:t>
            </w: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ab/>
              <w:t>Understand and teach the student the foundations of dynamic mechanics, the laws of rotational motion, and the energy of bodies.</w:t>
            </w:r>
          </w:p>
          <w:p w14:paraId="570BACEF" w14:textId="77777777" w:rsidR="00BA4248" w:rsidRPr="00BA4248" w:rsidRDefault="00BA4248" w:rsidP="00BA4248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• </w:t>
            </w: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ab/>
              <w:t>Enabling students to obtain knowledge and understanding in working on analyzing the work done on moving bodies, the driving force, and knowing vibrations and their laws.</w:t>
            </w:r>
          </w:p>
          <w:p w14:paraId="75F62CBB" w14:textId="0649021D" w:rsidR="00BA4248" w:rsidRPr="00BA4248" w:rsidRDefault="00BA4248" w:rsidP="00BA4248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  <w:p w14:paraId="001EEEF5" w14:textId="77777777" w:rsidR="00BA4248" w:rsidRPr="00BA4248" w:rsidRDefault="00BA4248" w:rsidP="00BA4248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B- Skill objectives related to the subject</w:t>
            </w:r>
          </w:p>
          <w:p w14:paraId="3DC1EB92" w14:textId="77777777" w:rsidR="00BA4248" w:rsidRPr="00BA4248" w:rsidRDefault="00BA4248" w:rsidP="00BA4248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• </w:t>
            </w: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ab/>
              <w:t>Explaining the topics of speed, acceleration, and measuring distances for moving objects to benefit from them in biomedical industries.</w:t>
            </w:r>
          </w:p>
          <w:p w14:paraId="53770D37" w14:textId="77777777" w:rsidR="00BA4248" w:rsidRPr="00BA4248" w:rsidRDefault="00BA4248" w:rsidP="00BA4248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• </w:t>
            </w: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ab/>
              <w:t>Providing them with the skills of designing medical equipment and devices that suit the mobility of solid objects and people.</w:t>
            </w:r>
          </w:p>
          <w:p w14:paraId="1942E2A8" w14:textId="77777777" w:rsidR="00BA4248" w:rsidRPr="00BA4248" w:rsidRDefault="00BA4248" w:rsidP="00BA4248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• </w:t>
            </w: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ab/>
              <w:t>Make the student able to understand and analyze energy, work, and angular momentum of moving objects and people.</w:t>
            </w:r>
          </w:p>
          <w:p w14:paraId="35FDFB2F" w14:textId="77777777" w:rsidR="00BA4248" w:rsidRPr="00BA4248" w:rsidRDefault="00BA4248" w:rsidP="00BA4248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• </w:t>
            </w: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ab/>
              <w:t>Make the student able to plan and carry out scientific research work, evaluate the results, and draw conclusions</w:t>
            </w:r>
          </w:p>
          <w:p w14:paraId="6B99FDBB" w14:textId="77777777" w:rsidR="00BA4248" w:rsidRPr="00BA4248" w:rsidRDefault="00BA4248" w:rsidP="00BA4248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• </w:t>
            </w: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ab/>
              <w:t>Display and analyze the inputs and outputs of various types of dynamic mechanical mathematical equations and study their applications in detail.</w:t>
            </w:r>
          </w:p>
          <w:p w14:paraId="0DA7EFF7" w14:textId="77777777" w:rsidR="00BA4248" w:rsidRPr="00BA4248" w:rsidRDefault="00BA4248" w:rsidP="00BA4248">
            <w:pPr>
              <w:autoSpaceDE w:val="0"/>
              <w:autoSpaceDN w:val="0"/>
              <w:adjustRightInd w:val="0"/>
              <w:ind w:left="1" w:hanging="3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Teaching and learning methods</w:t>
            </w:r>
          </w:p>
          <w:p w14:paraId="7EAD821C" w14:textId="28D5D8B6" w:rsidR="00BA4248" w:rsidRPr="00BA4248" w:rsidRDefault="00BA4248" w:rsidP="00BA424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 w:firstLineChars="0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Methodical book and lectures.</w:t>
            </w:r>
          </w:p>
          <w:p w14:paraId="616572E4" w14:textId="07AEE99F" w:rsidR="00BA4248" w:rsidRPr="00BA4248" w:rsidRDefault="00BA4248" w:rsidP="00BA424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 w:firstLineChars="0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The teacher delivers detailed theoretical lectures</w:t>
            </w:r>
          </w:p>
          <w:p w14:paraId="0BF58573" w14:textId="40D71B25" w:rsidR="00BA4248" w:rsidRPr="00BA4248" w:rsidRDefault="00BA4248" w:rsidP="00BA424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 w:firstLineChars="0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Students participate during the lecture in solving some practical problems.</w:t>
            </w:r>
          </w:p>
          <w:p w14:paraId="650D407A" w14:textId="661295F1" w:rsidR="00BA4248" w:rsidRPr="00BA4248" w:rsidRDefault="00BA4248" w:rsidP="00BA424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 w:firstLineChars="0"/>
              <w:jc w:val="left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Using blended e-learning methods.</w:t>
            </w:r>
          </w:p>
          <w:p w14:paraId="7A292A2C" w14:textId="3B1284F0" w:rsidR="00651AA1" w:rsidRPr="00BA4248" w:rsidRDefault="00BA4248" w:rsidP="00BA424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 w:firstLineChars="0"/>
              <w:jc w:val="left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The teaching </w:t>
            </w:r>
            <w:r w:rsidRPr="00BA424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introduces </w:t>
            </w:r>
            <w:r w:rsidRPr="00BA4248">
              <w:rPr>
                <w:rFonts w:ascii="Cambria" w:hAnsi="Cambria" w:hint="eastAsia"/>
                <w:color w:val="000000"/>
                <w:sz w:val="28"/>
                <w:szCs w:val="28"/>
                <w:rtl/>
                <w:lang w:bidi="ar-IQ"/>
              </w:rPr>
              <w:t xml:space="preserve">students </w:t>
            </w:r>
            <w:r w:rsidRPr="00BA424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to the </w:t>
            </w:r>
            <w:r w:rsidRPr="00BA4248">
              <w:rPr>
                <w:rFonts w:ascii="Cambria" w:hAnsi="Cambria" w:hint="eastAsia"/>
                <w:color w:val="000000"/>
                <w:sz w:val="28"/>
                <w:szCs w:val="28"/>
                <w:rtl/>
                <w:lang w:bidi="ar-IQ"/>
              </w:rPr>
              <w:t xml:space="preserve">most </w:t>
            </w: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important main applications of mechanical mathematical equations </w:t>
            </w:r>
            <w:r w:rsidRPr="00BA4248">
              <w:rPr>
                <w:rFonts w:ascii="Cambria" w:hAnsi="Cambria" w:hint="eastAsia"/>
                <w:color w:val="000000"/>
                <w:sz w:val="28"/>
                <w:szCs w:val="28"/>
                <w:rtl/>
                <w:lang w:bidi="ar-IQ"/>
              </w:rPr>
              <w:t xml:space="preserve">in </w:t>
            </w:r>
            <w:r w:rsidRPr="00BA424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the </w:t>
            </w:r>
            <w:r w:rsidRPr="00BA4248">
              <w:rPr>
                <w:rFonts w:ascii="Cambria" w:hAnsi="Cambria" w:hint="eastAsia"/>
                <w:color w:val="000000"/>
                <w:sz w:val="28"/>
                <w:szCs w:val="28"/>
                <w:rtl/>
                <w:lang w:bidi="ar-IQ"/>
              </w:rPr>
              <w:t xml:space="preserve">design and manufacture of </w:t>
            </w: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various medical devices, equipment, </w:t>
            </w:r>
            <w:r w:rsidRPr="00BA424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and </w:t>
            </w: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supplies </w:t>
            </w:r>
            <w:r w:rsidRPr="00BA4248">
              <w:rPr>
                <w:rFonts w:ascii="Cambria" w:hAnsi="Cambria" w:hint="eastAsia"/>
                <w:color w:val="000000"/>
                <w:sz w:val="28"/>
                <w:szCs w:val="28"/>
                <w:rtl/>
                <w:lang w:bidi="ar-IQ"/>
              </w:rPr>
              <w:t xml:space="preserve">in </w:t>
            </w:r>
            <w:r w:rsidRPr="00BA424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theory </w:t>
            </w:r>
            <w:r w:rsidRPr="00BA4248">
              <w:rPr>
                <w:rFonts w:ascii="Cambria" w:hAnsi="Cambria" w:hint="eastAsia"/>
                <w:color w:val="000000"/>
                <w:sz w:val="28"/>
                <w:szCs w:val="28"/>
                <w:rtl/>
                <w:lang w:bidi="ar-IQ"/>
              </w:rPr>
              <w:t xml:space="preserve">and </w:t>
            </w:r>
            <w:r w:rsidRPr="00BA424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in </w:t>
            </w:r>
            <w:r w:rsidRPr="00BA4248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practice </w:t>
            </w:r>
            <w:r w:rsidRPr="00BA4248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.</w:t>
            </w:r>
          </w:p>
        </w:tc>
      </w:tr>
      <w:tr w:rsidR="00651AA1" w14:paraId="0F556496" w14:textId="77777777" w:rsidTr="0074133A">
        <w:trPr>
          <w:jc w:val="right"/>
        </w:trPr>
        <w:tc>
          <w:tcPr>
            <w:tcW w:w="9890" w:type="dxa"/>
            <w:gridSpan w:val="7"/>
            <w:shd w:val="clear" w:color="auto" w:fill="DEEAF6"/>
          </w:tcPr>
          <w:p w14:paraId="49B3BC8E" w14:textId="4BE3F910" w:rsidR="00651AA1" w:rsidRDefault="00651AA1" w:rsidP="00651AA1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Course structure</w:t>
            </w:r>
          </w:p>
        </w:tc>
      </w:tr>
      <w:tr w:rsidR="00651AA1" w14:paraId="0AFD1580" w14:textId="77777777" w:rsidTr="00D202F3">
        <w:trPr>
          <w:trHeight w:val="182"/>
          <w:jc w:val="right"/>
        </w:trPr>
        <w:tc>
          <w:tcPr>
            <w:tcW w:w="990" w:type="dxa"/>
            <w:shd w:val="clear" w:color="auto" w:fill="BDD6EE"/>
          </w:tcPr>
          <w:p w14:paraId="5A008F87" w14:textId="58E7C10F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the week</w:t>
            </w:r>
          </w:p>
        </w:tc>
        <w:tc>
          <w:tcPr>
            <w:tcW w:w="1710" w:type="dxa"/>
            <w:shd w:val="clear" w:color="auto" w:fill="BDD6EE"/>
          </w:tcPr>
          <w:p w14:paraId="628F215B" w14:textId="7734A1F4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hours</w:t>
            </w:r>
          </w:p>
        </w:tc>
        <w:tc>
          <w:tcPr>
            <w:tcW w:w="1530" w:type="dxa"/>
            <w:shd w:val="clear" w:color="auto" w:fill="BDD6EE"/>
          </w:tcPr>
          <w:p w14:paraId="27FF8ECE" w14:textId="7758BE84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Required learning outcomes</w:t>
            </w:r>
          </w:p>
        </w:tc>
        <w:tc>
          <w:tcPr>
            <w:tcW w:w="3510" w:type="dxa"/>
            <w:gridSpan w:val="2"/>
            <w:shd w:val="clear" w:color="auto" w:fill="BDD6EE"/>
          </w:tcPr>
          <w:p w14:paraId="12163A26" w14:textId="1A357EAB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Name of the unit or topic</w:t>
            </w:r>
          </w:p>
        </w:tc>
        <w:tc>
          <w:tcPr>
            <w:tcW w:w="1080" w:type="dxa"/>
            <w:shd w:val="clear" w:color="auto" w:fill="BDD6EE"/>
          </w:tcPr>
          <w:p w14:paraId="79C177F4" w14:textId="4D8C4B67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Learning method</w:t>
            </w:r>
          </w:p>
        </w:tc>
        <w:tc>
          <w:tcPr>
            <w:tcW w:w="1070" w:type="dxa"/>
            <w:shd w:val="clear" w:color="auto" w:fill="BDD6EE"/>
          </w:tcPr>
          <w:p w14:paraId="0E23B5AB" w14:textId="76203B35" w:rsidR="00651AA1" w:rsidRDefault="00651AA1" w:rsidP="00651AA1">
            <w:p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Evaluation method</w:t>
            </w:r>
          </w:p>
        </w:tc>
      </w:tr>
    </w:tbl>
    <w:tbl>
      <w:tblPr>
        <w:tblStyle w:val="ListTable3-Accent5"/>
        <w:bidiVisual/>
        <w:tblW w:w="5728" w:type="pct"/>
        <w:tblInd w:w="-1250" w:type="dxa"/>
        <w:tblLook w:val="0000" w:firstRow="0" w:lastRow="0" w:firstColumn="0" w:lastColumn="0" w:noHBand="0" w:noVBand="0"/>
      </w:tblPr>
      <w:tblGrid>
        <w:gridCol w:w="988"/>
        <w:gridCol w:w="1465"/>
        <w:gridCol w:w="1450"/>
        <w:gridCol w:w="3304"/>
        <w:gridCol w:w="1196"/>
        <w:gridCol w:w="1490"/>
      </w:tblGrid>
      <w:tr w:rsidR="00BA4248" w:rsidRPr="000674C0" w14:paraId="1596B45E" w14:textId="77777777" w:rsidTr="00A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4C09B304" w14:textId="2DA77CA1" w:rsidR="00BA4248" w:rsidRPr="000674C0" w:rsidRDefault="00BA4248" w:rsidP="00BA4248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the first</w:t>
            </w:r>
          </w:p>
        </w:tc>
        <w:tc>
          <w:tcPr>
            <w:tcW w:w="848" w:type="pct"/>
            <w:vAlign w:val="center"/>
          </w:tcPr>
          <w:p w14:paraId="2B25830F" w14:textId="7380666C" w:rsidR="00BA4248" w:rsidRPr="000674C0" w:rsidRDefault="00BA4248" w:rsidP="00BA4248">
            <w:pPr>
              <w:tabs>
                <w:tab w:val="left" w:pos="481"/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5921B1C9" w14:textId="5F231F9B" w:rsidR="00BA4248" w:rsidRPr="00E123E3" w:rsidRDefault="00BA4248" w:rsidP="00BA4248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hint="cs"/>
                <w:color w:val="000000"/>
                <w:sz w:val="24"/>
                <w:szCs w:val="24"/>
                <w:rtl/>
                <w:lang w:bidi="ar-IQ"/>
              </w:rPr>
              <w:t xml:space="preserve">The student learns a detailed introduction to the science of dynamics </w:t>
            </w:r>
            <w:r>
              <w:rPr>
                <w:rFonts w:asciiTheme="majorBidi" w:hAnsiTheme="majorBidi" w:hint="eastAsia"/>
                <w:color w:val="000000"/>
                <w:sz w:val="24"/>
                <w:szCs w:val="24"/>
                <w:rtl/>
                <w:lang w:bidi="ar-IQ"/>
              </w:rPr>
              <w:t xml:space="preserve">and </w:t>
            </w:r>
            <w:r>
              <w:rPr>
                <w:rFonts w:asciiTheme="majorBidi" w:hAnsiTheme="majorBidi" w:hint="cs"/>
                <w:color w:val="000000"/>
                <w:sz w:val="24"/>
                <w:szCs w:val="24"/>
                <w:rtl/>
                <w:lang w:bidi="ar-IQ"/>
              </w:rPr>
              <w:t>rectilinear motion</w:t>
            </w:r>
          </w:p>
        </w:tc>
        <w:tc>
          <w:tcPr>
            <w:tcW w:w="1724" w:type="pct"/>
            <w:vAlign w:val="center"/>
          </w:tcPr>
          <w:p w14:paraId="7CAE55F7" w14:textId="18A104AC" w:rsidR="00BA4248" w:rsidRPr="000674C0" w:rsidRDefault="00BA4248" w:rsidP="00BA4248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9343CD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Introduction, Rectilinear Motion of particles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4724DECA" w14:textId="6056A9FA" w:rsidR="00BA4248" w:rsidRPr="000674C0" w:rsidRDefault="00BA4248" w:rsidP="00BA424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Lectures presented in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 format</w:t>
            </w:r>
          </w:p>
        </w:tc>
        <w:tc>
          <w:tcPr>
            <w:tcW w:w="680" w:type="pct"/>
            <w:vAlign w:val="center"/>
          </w:tcPr>
          <w:p w14:paraId="6C83C12C" w14:textId="2D923E3C" w:rsidR="00BA4248" w:rsidRPr="000674C0" w:rsidRDefault="00BA4248" w:rsidP="00BA424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Daily exams + homework + monthly exams</w:t>
            </w:r>
          </w:p>
        </w:tc>
      </w:tr>
      <w:tr w:rsidR="00BA4248" w:rsidRPr="000674C0" w14:paraId="211D2649" w14:textId="77777777" w:rsidTr="00AF2677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51922588" w14:textId="4889FAF6" w:rsidR="00BA4248" w:rsidRPr="000674C0" w:rsidRDefault="00BA4248" w:rsidP="00BA424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the second</w:t>
            </w:r>
          </w:p>
        </w:tc>
        <w:tc>
          <w:tcPr>
            <w:tcW w:w="848" w:type="pct"/>
            <w:vAlign w:val="center"/>
          </w:tcPr>
          <w:p w14:paraId="6EB6B2C3" w14:textId="3671B9B3" w:rsidR="00BA4248" w:rsidRPr="000674C0" w:rsidRDefault="00BA4248" w:rsidP="00BA424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71F4D34E" w14:textId="18FBC7F1" w:rsidR="00BA4248" w:rsidRPr="00E123E3" w:rsidRDefault="00BA4248" w:rsidP="00BA4248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hint="cs"/>
                <w:color w:val="000000"/>
                <w:sz w:val="24"/>
                <w:szCs w:val="24"/>
                <w:rtl/>
                <w:lang w:bidi="ar-IQ"/>
              </w:rPr>
              <w:t>The student learns circular motion in terms of position, speed, and acceleration</w:t>
            </w:r>
          </w:p>
        </w:tc>
        <w:tc>
          <w:tcPr>
            <w:tcW w:w="1724" w:type="pct"/>
            <w:vAlign w:val="center"/>
          </w:tcPr>
          <w:p w14:paraId="585B49E6" w14:textId="367DA6C8" w:rsidR="00BA4248" w:rsidRPr="000674C0" w:rsidRDefault="00BA4248" w:rsidP="00BA4248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9343CD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Curvilinear Motion: Position, Velocity &amp; Acceleration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412EF26B" w14:textId="3880174C" w:rsidR="00BA4248" w:rsidRPr="000674C0" w:rsidRDefault="00BA4248" w:rsidP="00BA4248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Lectures presented in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 format</w:t>
            </w:r>
          </w:p>
        </w:tc>
        <w:tc>
          <w:tcPr>
            <w:tcW w:w="680" w:type="pct"/>
            <w:vAlign w:val="center"/>
          </w:tcPr>
          <w:p w14:paraId="1F8AA7DA" w14:textId="77777777" w:rsidR="00BA4248" w:rsidRPr="000674C0" w:rsidRDefault="00BA4248" w:rsidP="00BA424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Daily exams</w:t>
            </w:r>
          </w:p>
          <w:p w14:paraId="25561F41" w14:textId="77777777" w:rsidR="00BA4248" w:rsidRPr="000674C0" w:rsidRDefault="00BA4248" w:rsidP="00BA424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+Homework assignments</w:t>
            </w:r>
          </w:p>
          <w:p w14:paraId="4116C1FF" w14:textId="73F9B7E8" w:rsidR="00BA4248" w:rsidRPr="000674C0" w:rsidRDefault="00BA4248" w:rsidP="00BA424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+Monthly exams</w:t>
            </w:r>
          </w:p>
        </w:tc>
      </w:tr>
      <w:tr w:rsidR="00BA4248" w:rsidRPr="000674C0" w14:paraId="3A1D8D2A" w14:textId="77777777" w:rsidTr="00A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76527F68" w14:textId="1ECE0191" w:rsidR="00BA4248" w:rsidRPr="000674C0" w:rsidRDefault="00BA4248" w:rsidP="00BA424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the third</w:t>
            </w:r>
          </w:p>
        </w:tc>
        <w:tc>
          <w:tcPr>
            <w:tcW w:w="848" w:type="pct"/>
            <w:vAlign w:val="center"/>
          </w:tcPr>
          <w:p w14:paraId="55EE9E29" w14:textId="1ABA4DF1" w:rsidR="00BA4248" w:rsidRPr="000674C0" w:rsidRDefault="00BA4248" w:rsidP="00BA424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3E365B98" w14:textId="38A3D58A" w:rsidR="00BA4248" w:rsidRPr="004D1120" w:rsidRDefault="00BA4248" w:rsidP="00BA4248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hint="cs"/>
                <w:color w:val="000000"/>
                <w:sz w:val="24"/>
                <w:szCs w:val="24"/>
                <w:rtl/>
                <w:lang w:bidi="ar-IQ"/>
              </w:rPr>
              <w:t xml:space="preserve">The student learns the rotational motion of solid </w:t>
            </w:r>
            <w:r>
              <w:rPr>
                <w:rFonts w:asciiTheme="majorBidi" w:hAnsiTheme="majorBidi" w:hint="eastAsia"/>
                <w:color w:val="000000"/>
                <w:sz w:val="24"/>
                <w:szCs w:val="24"/>
                <w:rtl/>
                <w:lang w:bidi="ar-IQ"/>
              </w:rPr>
              <w:t>bodies</w:t>
            </w:r>
          </w:p>
        </w:tc>
        <w:tc>
          <w:tcPr>
            <w:tcW w:w="1724" w:type="pct"/>
            <w:vAlign w:val="center"/>
          </w:tcPr>
          <w:p w14:paraId="4664A1BF" w14:textId="45A708A6" w:rsidR="00BA4248" w:rsidRPr="000674C0" w:rsidRDefault="00BA4248" w:rsidP="00BA4248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9343CD">
              <w:rPr>
                <w:rFonts w:asciiTheme="majorBidi" w:hAnsiTheme="majorBidi" w:cstheme="majorBidi"/>
                <w:sz w:val="24"/>
                <w:szCs w:val="24"/>
              </w:rPr>
              <w:t>Kinematics of Rigid Bodies (Rotational Motion)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1D9DF9D3" w14:textId="0C646F00" w:rsidR="00BA4248" w:rsidRPr="000674C0" w:rsidRDefault="00BA4248" w:rsidP="00BA424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Lectures presented in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 format</w:t>
            </w:r>
          </w:p>
        </w:tc>
        <w:tc>
          <w:tcPr>
            <w:tcW w:w="680" w:type="pct"/>
            <w:vAlign w:val="center"/>
          </w:tcPr>
          <w:p w14:paraId="04193C9E" w14:textId="77777777" w:rsidR="00BA4248" w:rsidRPr="000674C0" w:rsidRDefault="00BA4248" w:rsidP="00BA424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Daily exams</w:t>
            </w:r>
          </w:p>
          <w:p w14:paraId="57371B0A" w14:textId="77777777" w:rsidR="00BA4248" w:rsidRPr="000674C0" w:rsidRDefault="00BA4248" w:rsidP="00BA424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+Homework assignments</w:t>
            </w:r>
          </w:p>
          <w:p w14:paraId="5085DA89" w14:textId="78153DD3" w:rsidR="00BA4248" w:rsidRPr="000674C0" w:rsidRDefault="00BA4248" w:rsidP="00BA424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+Monthly exams</w:t>
            </w:r>
          </w:p>
        </w:tc>
      </w:tr>
      <w:tr w:rsidR="00BA4248" w:rsidRPr="000674C0" w14:paraId="4685601D" w14:textId="77777777" w:rsidTr="00AF2677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1ABD6478" w14:textId="475C5923" w:rsidR="00BA4248" w:rsidRPr="000674C0" w:rsidRDefault="00BA4248" w:rsidP="00BA424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the fourth</w:t>
            </w:r>
          </w:p>
        </w:tc>
        <w:tc>
          <w:tcPr>
            <w:tcW w:w="848" w:type="pct"/>
            <w:vAlign w:val="center"/>
          </w:tcPr>
          <w:p w14:paraId="3C0E772C" w14:textId="77777777" w:rsidR="00BA4248" w:rsidRPr="000674C0" w:rsidRDefault="00BA4248" w:rsidP="00BA4248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</w:p>
          <w:p w14:paraId="6EC40BC2" w14:textId="11FEAF86" w:rsidR="00BA4248" w:rsidRPr="000674C0" w:rsidRDefault="00BA4248" w:rsidP="00BA4248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72040C35" w14:textId="0EB5E99C" w:rsidR="00BA4248" w:rsidRPr="004D1120" w:rsidRDefault="00BA4248" w:rsidP="00BA4248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hint="cs"/>
                <w:color w:val="000000"/>
                <w:sz w:val="24"/>
                <w:szCs w:val="24"/>
                <w:rtl/>
              </w:rPr>
              <w:t xml:space="preserve">The student learns </w:t>
            </w:r>
            <w:r>
              <w:rPr>
                <w:rFonts w:asciiTheme="majorBidi" w:hAnsiTheme="majorBidi" w:hint="cs"/>
                <w:color w:val="000000"/>
                <w:sz w:val="24"/>
                <w:szCs w:val="24"/>
                <w:rtl/>
                <w:lang w:bidi="ar-IQ"/>
              </w:rPr>
              <w:t>Newton's second law of motion</w:t>
            </w:r>
          </w:p>
        </w:tc>
        <w:tc>
          <w:tcPr>
            <w:tcW w:w="1724" w:type="pct"/>
            <w:tcBorders>
              <w:bottom w:val="single" w:sz="4" w:space="0" w:color="auto"/>
            </w:tcBorders>
            <w:vAlign w:val="center"/>
          </w:tcPr>
          <w:p w14:paraId="20553B7A" w14:textId="0349751E" w:rsidR="00BA4248" w:rsidRPr="000674C0" w:rsidRDefault="00BA4248" w:rsidP="00BA4248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9343C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Kinetics of a Particle: Newton's Second Law of Motion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tcBorders>
              <w:bottom w:val="single" w:sz="4" w:space="0" w:color="auto"/>
            </w:tcBorders>
            <w:vAlign w:val="center"/>
          </w:tcPr>
          <w:p w14:paraId="00D7724B" w14:textId="19F3AE9F" w:rsidR="00BA4248" w:rsidRPr="000674C0" w:rsidRDefault="00BA4248" w:rsidP="00BA424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Lectures presented in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 format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14:paraId="644858D9" w14:textId="7C4B890C" w:rsidR="00BA4248" w:rsidRPr="000674C0" w:rsidRDefault="00BA4248" w:rsidP="00BA4248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Daily exams + homework + monthly exams</w:t>
            </w:r>
          </w:p>
        </w:tc>
      </w:tr>
      <w:tr w:rsidR="00AF2677" w:rsidRPr="000674C0" w14:paraId="2F09A1AA" w14:textId="77777777" w:rsidTr="00A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05C51154" w14:textId="4E62A39C" w:rsidR="00AF2677" w:rsidRPr="000674C0" w:rsidRDefault="00AF2677" w:rsidP="00AF26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Fifth</w:t>
            </w:r>
          </w:p>
        </w:tc>
        <w:tc>
          <w:tcPr>
            <w:tcW w:w="848" w:type="pct"/>
            <w:vAlign w:val="center"/>
          </w:tcPr>
          <w:p w14:paraId="7436805B" w14:textId="557FFFCD" w:rsidR="00AF2677" w:rsidRPr="000674C0" w:rsidRDefault="00AF2677" w:rsidP="00AF26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53806E0D" w14:textId="77777777" w:rsidR="00AF2677" w:rsidRPr="000674C0" w:rsidRDefault="00AF2677" w:rsidP="00AF2677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hint="cs"/>
                <w:color w:val="000000"/>
                <w:sz w:val="24"/>
                <w:szCs w:val="24"/>
                <w:rtl/>
              </w:rPr>
              <w:t>The student learns the principles of work and energy for moving objects</w:t>
            </w:r>
          </w:p>
          <w:p w14:paraId="69E70FC7" w14:textId="2A85364A" w:rsidR="00AF2677" w:rsidRPr="004D1120" w:rsidRDefault="00AF2677" w:rsidP="00AF2677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</w:p>
        </w:tc>
        <w:tc>
          <w:tcPr>
            <w:tcW w:w="1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534B6" w14:textId="183DD8CD" w:rsidR="00AF2677" w:rsidRPr="000674C0" w:rsidRDefault="00AF2677" w:rsidP="00AF2677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9343C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Particles of kinetics: Principle of Work and Energy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407C7" w14:textId="4766815A" w:rsidR="00AF2677" w:rsidRPr="000674C0" w:rsidRDefault="00AF2677" w:rsidP="00AF2677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Lectures presented in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 format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B3915" w14:textId="59558326" w:rsidR="00AF2677" w:rsidRPr="000674C0" w:rsidRDefault="00AF2677" w:rsidP="00AF26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Daily exams + homework + monthly exams</w:t>
            </w:r>
          </w:p>
        </w:tc>
      </w:tr>
      <w:tr w:rsidR="00AF2677" w:rsidRPr="000674C0" w14:paraId="1011576D" w14:textId="77777777" w:rsidTr="00AF2677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1F8BB1BB" w14:textId="19505383" w:rsidR="00AF2677" w:rsidRPr="000674C0" w:rsidRDefault="00AF2677" w:rsidP="00AF26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VI</w:t>
            </w:r>
          </w:p>
        </w:tc>
        <w:tc>
          <w:tcPr>
            <w:tcW w:w="848" w:type="pct"/>
            <w:vAlign w:val="center"/>
          </w:tcPr>
          <w:p w14:paraId="4D2E0489" w14:textId="5C4BAF47" w:rsidR="00AF2677" w:rsidRPr="000674C0" w:rsidRDefault="00AF2677" w:rsidP="00AF26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7970DF0C" w14:textId="5ABAC76A" w:rsidR="00AF2677" w:rsidRPr="004D1120" w:rsidRDefault="00AF2677" w:rsidP="00AF2677">
            <w:pPr>
              <w:autoSpaceDE w:val="0"/>
              <w:autoSpaceDN w:val="0"/>
              <w:adjustRightInd w:val="0"/>
              <w:ind w:leftChars="0" w:left="0" w:firstLineChars="0" w:firstLine="0"/>
              <w:jc w:val="both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The student learns the principles of power and efficiency of moving objects</w:t>
            </w:r>
          </w:p>
        </w:tc>
        <w:tc>
          <w:tcPr>
            <w:tcW w:w="1724" w:type="pct"/>
            <w:tcBorders>
              <w:top w:val="single" w:sz="4" w:space="0" w:color="auto"/>
            </w:tcBorders>
            <w:vAlign w:val="center"/>
          </w:tcPr>
          <w:p w14:paraId="7A29C30C" w14:textId="55D252AC" w:rsidR="00AF2677" w:rsidRPr="000674C0" w:rsidRDefault="00AF2677" w:rsidP="00AF2677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9343C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Particles of kinetics: Power and Efficiency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tcBorders>
              <w:top w:val="single" w:sz="4" w:space="0" w:color="auto"/>
            </w:tcBorders>
            <w:vAlign w:val="center"/>
          </w:tcPr>
          <w:p w14:paraId="2F2C8E95" w14:textId="0B513B09" w:rsidR="00AF2677" w:rsidRPr="000674C0" w:rsidRDefault="00AF2677" w:rsidP="00AF26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Lectures presented in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 format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14:paraId="5B66C145" w14:textId="63908082" w:rsidR="00AF2677" w:rsidRPr="000674C0" w:rsidRDefault="00AF2677" w:rsidP="00AF26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Daily exams + homework + monthly exams</w:t>
            </w:r>
          </w:p>
        </w:tc>
      </w:tr>
      <w:tr w:rsidR="00AF2677" w:rsidRPr="000674C0" w14:paraId="5B2FD28A" w14:textId="77777777" w:rsidTr="00A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04539E88" w14:textId="370E22CB" w:rsidR="00AF2677" w:rsidRPr="000674C0" w:rsidRDefault="00AF2677" w:rsidP="00AF26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Seventh</w:t>
            </w:r>
          </w:p>
        </w:tc>
        <w:tc>
          <w:tcPr>
            <w:tcW w:w="848" w:type="pct"/>
            <w:vAlign w:val="center"/>
          </w:tcPr>
          <w:p w14:paraId="6C5D79E5" w14:textId="77777777" w:rsidR="00AF2677" w:rsidRPr="000674C0" w:rsidRDefault="00AF2677" w:rsidP="00AF2677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91A42B9" w14:textId="77777777" w:rsidR="00AF2677" w:rsidRPr="000674C0" w:rsidRDefault="00AF2677" w:rsidP="00AF2677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6F58826" w14:textId="5F7E88D9" w:rsidR="00AF2677" w:rsidRPr="000674C0" w:rsidRDefault="00AF2677" w:rsidP="00AF26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6474CAE1" w14:textId="16DFFD6C" w:rsidR="00AF2677" w:rsidRPr="004D1120" w:rsidRDefault="00AF2677" w:rsidP="00AF2677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The student learns the principles of momentum and energy for moving objects</w:t>
            </w:r>
          </w:p>
        </w:tc>
        <w:tc>
          <w:tcPr>
            <w:tcW w:w="1724" w:type="pct"/>
            <w:vAlign w:val="center"/>
          </w:tcPr>
          <w:p w14:paraId="6F9818F7" w14:textId="55B62CD4" w:rsidR="00AF2677" w:rsidRPr="004C586A" w:rsidRDefault="00AF2677" w:rsidP="00AF2677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 w:rsidRPr="009343C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Kinetics of Particles: Impulse and Energy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3902A5E8" w14:textId="3C7A85C5" w:rsidR="00AF2677" w:rsidRPr="000674C0" w:rsidRDefault="00AF2677" w:rsidP="00AF26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Lectures presented in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 format</w:t>
            </w:r>
          </w:p>
        </w:tc>
        <w:tc>
          <w:tcPr>
            <w:tcW w:w="680" w:type="pct"/>
            <w:vAlign w:val="center"/>
          </w:tcPr>
          <w:p w14:paraId="35A37798" w14:textId="6C7D544A" w:rsidR="00AF2677" w:rsidRPr="000674C0" w:rsidRDefault="00AF2677" w:rsidP="00AF26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Daily exams + homework + monthly exams</w:t>
            </w:r>
          </w:p>
        </w:tc>
      </w:tr>
      <w:tr w:rsidR="00AF2677" w:rsidRPr="000674C0" w14:paraId="4B81F246" w14:textId="77777777" w:rsidTr="00AF2677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54ACED8B" w14:textId="4A061E4F" w:rsidR="00AF2677" w:rsidRDefault="00AF2677" w:rsidP="00AF26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VIII</w:t>
            </w:r>
          </w:p>
        </w:tc>
        <w:tc>
          <w:tcPr>
            <w:tcW w:w="848" w:type="pct"/>
            <w:vAlign w:val="center"/>
          </w:tcPr>
          <w:p w14:paraId="23802E8C" w14:textId="77777777" w:rsidR="00AF2677" w:rsidRPr="000674C0" w:rsidRDefault="00AF2677" w:rsidP="00AF2677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07867054" w14:textId="77777777" w:rsidR="00AF2677" w:rsidRPr="000674C0" w:rsidRDefault="00AF2677" w:rsidP="00AF2677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8FF439" w14:textId="77777777" w:rsidR="00AF2677" w:rsidRPr="000674C0" w:rsidRDefault="00AF2677" w:rsidP="00AF2677">
            <w:pPr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21DF8A" w14:textId="6C9900E7" w:rsidR="00AF2677" w:rsidRPr="000674C0" w:rsidRDefault="00AF2677" w:rsidP="00AF26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73897624" w14:textId="41B16DF3" w:rsidR="00AF2677" w:rsidRPr="004D1120" w:rsidRDefault="00AF2677" w:rsidP="00AF2677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The student learns the plane motion of solid </w:t>
            </w:r>
            <w:r>
              <w:rPr>
                <w:rFonts w:asciiTheme="majorBidi" w:hAnsiTheme="majorBidi" w:cstheme="majorBidi" w:hint="eastAsia"/>
                <w:color w:val="000000"/>
                <w:sz w:val="24"/>
                <w:szCs w:val="24"/>
                <w:rtl/>
              </w:rPr>
              <w:t>bodies</w:t>
            </w:r>
          </w:p>
        </w:tc>
        <w:tc>
          <w:tcPr>
            <w:tcW w:w="1724" w:type="pct"/>
            <w:vAlign w:val="center"/>
          </w:tcPr>
          <w:p w14:paraId="7B862814" w14:textId="2F1ECD5C" w:rsidR="00AF2677" w:rsidRPr="000674C0" w:rsidRDefault="00AF2677" w:rsidP="00AF2677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9343C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Planar Kinematics of A Rigid Body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64BC81C5" w14:textId="142E0E2A" w:rsidR="00AF2677" w:rsidRPr="000674C0" w:rsidRDefault="00AF2677" w:rsidP="00AF26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Lectures presented in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 format</w:t>
            </w:r>
          </w:p>
        </w:tc>
        <w:tc>
          <w:tcPr>
            <w:tcW w:w="680" w:type="pct"/>
            <w:vAlign w:val="center"/>
          </w:tcPr>
          <w:p w14:paraId="2ECB622C" w14:textId="1127B519" w:rsidR="00AF2677" w:rsidRPr="000674C0" w:rsidRDefault="00AF2677" w:rsidP="00AF26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Daily exams + homework + monthly exams</w:t>
            </w:r>
          </w:p>
        </w:tc>
      </w:tr>
      <w:tr w:rsidR="00AF2677" w:rsidRPr="000674C0" w14:paraId="65E2CBE1" w14:textId="77777777" w:rsidTr="00A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53383B6C" w14:textId="6FB53562" w:rsidR="00AF2677" w:rsidRDefault="00AF2677" w:rsidP="00AF26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Ninth</w:t>
            </w:r>
          </w:p>
        </w:tc>
        <w:tc>
          <w:tcPr>
            <w:tcW w:w="848" w:type="pct"/>
            <w:vAlign w:val="center"/>
          </w:tcPr>
          <w:p w14:paraId="1817A689" w14:textId="77777777" w:rsidR="00AF2677" w:rsidRPr="000674C0" w:rsidRDefault="00AF2677" w:rsidP="00AF2677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E5C8D84" w14:textId="77777777" w:rsidR="00AF2677" w:rsidRPr="000674C0" w:rsidRDefault="00AF2677" w:rsidP="00AF2677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F4C8FD4" w14:textId="1FADE030" w:rsidR="00AF2677" w:rsidRPr="000674C0" w:rsidRDefault="00AF2677" w:rsidP="00AF2677">
            <w:pPr>
              <w:tabs>
                <w:tab w:val="left" w:pos="642"/>
              </w:tabs>
              <w:autoSpaceDE w:val="0"/>
              <w:autoSpaceDN w:val="0"/>
              <w:adjustRightInd w:val="0"/>
              <w:ind w:leftChars="0" w:left="0"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27367994" w14:textId="481FFD63" w:rsidR="00AF2677" w:rsidRPr="004D1120" w:rsidRDefault="00AF2677" w:rsidP="00AF2677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The student learns the plane motion of solid bodies: force and acceleration</w:t>
            </w:r>
          </w:p>
        </w:tc>
        <w:tc>
          <w:tcPr>
            <w:tcW w:w="1724" w:type="pct"/>
            <w:vAlign w:val="center"/>
          </w:tcPr>
          <w:p w14:paraId="6FE2FA21" w14:textId="146B0DDF" w:rsidR="00AF2677" w:rsidRPr="000674C0" w:rsidRDefault="00AF2677" w:rsidP="00AF2677">
            <w:pPr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9343C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Planar Kinetics of A Rigid Body: Force and Acceleration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71A2BC3F" w14:textId="162BB165" w:rsidR="00AF2677" w:rsidRPr="000674C0" w:rsidRDefault="00AF2677" w:rsidP="00AF26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Lectures presented in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 format</w:t>
            </w:r>
          </w:p>
        </w:tc>
        <w:tc>
          <w:tcPr>
            <w:tcW w:w="680" w:type="pct"/>
            <w:vAlign w:val="center"/>
          </w:tcPr>
          <w:p w14:paraId="38A96E77" w14:textId="77777777" w:rsidR="00AF2677" w:rsidRDefault="00AF2677" w:rsidP="00AF26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Daily exams + homework + monthly exams</w:t>
            </w:r>
          </w:p>
          <w:p w14:paraId="0B1CAB42" w14:textId="22C9F42F" w:rsidR="00AF2677" w:rsidRPr="000674C0" w:rsidRDefault="00AF2677" w:rsidP="00AF26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</w:p>
        </w:tc>
      </w:tr>
      <w:tr w:rsidR="00AF2677" w:rsidRPr="000674C0" w14:paraId="615A9B1C" w14:textId="77777777" w:rsidTr="00AF2677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vAlign w:val="center"/>
          </w:tcPr>
          <w:p w14:paraId="3F7E0CB1" w14:textId="2ED5461C" w:rsidR="00AF2677" w:rsidRPr="000674C0" w:rsidRDefault="00AF2677" w:rsidP="00AF26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The tenth</w:t>
            </w:r>
          </w:p>
        </w:tc>
        <w:tc>
          <w:tcPr>
            <w:tcW w:w="848" w:type="pct"/>
            <w:vAlign w:val="center"/>
          </w:tcPr>
          <w:p w14:paraId="46EF7E35" w14:textId="77777777" w:rsidR="00AF2677" w:rsidRPr="000674C0" w:rsidRDefault="00AF2677" w:rsidP="00AF2677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CC98F84" w14:textId="77777777" w:rsidR="00AF2677" w:rsidRPr="000674C0" w:rsidRDefault="00AF2677" w:rsidP="00AF2677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1B9BAB7" w14:textId="0B93BA1C" w:rsidR="00AF2677" w:rsidRPr="000674C0" w:rsidRDefault="00AF2677" w:rsidP="00AF2677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3" w:type="pct"/>
            <w:vAlign w:val="center"/>
          </w:tcPr>
          <w:p w14:paraId="2D3CE535" w14:textId="3D578117" w:rsidR="00AF2677" w:rsidRDefault="00AF2677" w:rsidP="00AF2677">
            <w:pPr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The student learns the plane motion of rigid bodies: momentum and momentum</w:t>
            </w:r>
          </w:p>
        </w:tc>
        <w:tc>
          <w:tcPr>
            <w:tcW w:w="1724" w:type="pct"/>
            <w:vAlign w:val="center"/>
          </w:tcPr>
          <w:p w14:paraId="1431FD38" w14:textId="61001CAE" w:rsidR="00AF2677" w:rsidRPr="009343CD" w:rsidRDefault="00AF2677" w:rsidP="00AF2677">
            <w:pPr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343CD">
              <w:rPr>
                <w:rFonts w:asciiTheme="majorBidi" w:hAnsiTheme="majorBidi" w:cstheme="majorBidi"/>
                <w:sz w:val="24"/>
                <w:szCs w:val="24"/>
              </w:rPr>
              <w:t>Planar Kinetics of A Rigid Body: Impulse and Momentum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" w:type="pct"/>
            <w:vAlign w:val="center"/>
          </w:tcPr>
          <w:p w14:paraId="5CCC1473" w14:textId="5C592A6F" w:rsidR="00AF2677" w:rsidRPr="000674C0" w:rsidRDefault="00AF2677" w:rsidP="00AF26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 xml:space="preserve">Lectures presented in </w:t>
            </w: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  <w:t>PDF format</w:t>
            </w:r>
          </w:p>
        </w:tc>
        <w:tc>
          <w:tcPr>
            <w:tcW w:w="680" w:type="pct"/>
            <w:vAlign w:val="center"/>
          </w:tcPr>
          <w:p w14:paraId="1C396814" w14:textId="63BDBB64" w:rsidR="00AF2677" w:rsidRPr="000674C0" w:rsidRDefault="00AF2677" w:rsidP="00AF26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0674C0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Daily exams + homework + monthly exams</w:t>
            </w:r>
          </w:p>
        </w:tc>
      </w:tr>
    </w:tbl>
    <w:tbl>
      <w:tblPr>
        <w:tblStyle w:val="af0"/>
        <w:bidiVisual/>
        <w:tblW w:w="11456" w:type="dxa"/>
        <w:tblInd w:w="-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79"/>
        <w:gridCol w:w="9777"/>
      </w:tblGrid>
      <w:tr w:rsidR="0074133A" w14:paraId="67D241C7" w14:textId="77777777" w:rsidTr="001062DA">
        <w:tc>
          <w:tcPr>
            <w:tcW w:w="11456" w:type="dxa"/>
            <w:gridSpan w:val="2"/>
            <w:shd w:val="clear" w:color="auto" w:fill="DEEAF6"/>
          </w:tcPr>
          <w:p w14:paraId="0D50978A" w14:textId="77777777" w:rsidR="0074133A" w:rsidRDefault="0074133A" w:rsidP="000B0CB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Course evaluation</w:t>
            </w:r>
          </w:p>
        </w:tc>
      </w:tr>
      <w:tr w:rsidR="00AF2677" w14:paraId="0E03D9D1" w14:textId="77777777" w:rsidTr="006C3112">
        <w:tc>
          <w:tcPr>
            <w:tcW w:w="11456" w:type="dxa"/>
            <w:gridSpan w:val="2"/>
            <w:vAlign w:val="center"/>
          </w:tcPr>
          <w:p w14:paraId="24B27808" w14:textId="77777777" w:rsidR="00AF2677" w:rsidRPr="000674C0" w:rsidRDefault="00AF2677" w:rsidP="00AF2677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Daily exams with practical and scientific </w:t>
            </w:r>
            <w:r w:rsidRPr="000674C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questions .</w:t>
            </w:r>
          </w:p>
          <w:p w14:paraId="6DB3983B" w14:textId="77777777" w:rsidR="00AF2677" w:rsidRPr="000674C0" w:rsidRDefault="00AF2677" w:rsidP="00AF2677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Participation marks for difficult competition questions among </w:t>
            </w:r>
            <w:r w:rsidRPr="000674C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students.</w:t>
            </w:r>
          </w:p>
          <w:p w14:paraId="1DE3FAA9" w14:textId="77777777" w:rsidR="00AF2677" w:rsidRPr="000674C0" w:rsidRDefault="00AF2677" w:rsidP="00AF2677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674C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Assigning grades to </w:t>
            </w:r>
            <w:r w:rsidRPr="000674C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homework assignments and reports assigned </w:t>
            </w:r>
            <w:r w:rsidRPr="000674C0">
              <w:rPr>
                <w:rFonts w:asciiTheme="majorBidi" w:hAnsiTheme="majorBidi" w:cstheme="majorBidi" w:hint="eastAsia"/>
                <w:sz w:val="24"/>
                <w:szCs w:val="24"/>
                <w:rtl/>
                <w:lang w:bidi="ar-IQ"/>
              </w:rPr>
              <w:t xml:space="preserve">to </w:t>
            </w:r>
            <w:r w:rsidRPr="000674C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them.</w:t>
            </w:r>
          </w:p>
          <w:p w14:paraId="0832556D" w14:textId="7BE75E97" w:rsidR="00AF2677" w:rsidRPr="00AF2677" w:rsidRDefault="00AF2677" w:rsidP="00AF2677">
            <w:pPr>
              <w:pStyle w:val="ListParagraph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F267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and monthly </w:t>
            </w:r>
            <w:r w:rsidRPr="00AF26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exams for the curriculum, in addition to end-of-semester </w:t>
            </w:r>
            <w:r w:rsidRPr="00AF267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exams </w:t>
            </w:r>
            <w:r w:rsidRPr="00AF2677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</w:tc>
      </w:tr>
      <w:tr w:rsidR="00AF2677" w14:paraId="44349A85" w14:textId="77777777" w:rsidTr="001062DA">
        <w:tc>
          <w:tcPr>
            <w:tcW w:w="11456" w:type="dxa"/>
            <w:gridSpan w:val="2"/>
            <w:shd w:val="clear" w:color="auto" w:fill="DEEAF6"/>
          </w:tcPr>
          <w:p w14:paraId="44C7E8A3" w14:textId="77777777" w:rsidR="00AF2677" w:rsidRDefault="00AF2677" w:rsidP="00AF2677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Education and teaching resources</w:t>
            </w:r>
          </w:p>
        </w:tc>
      </w:tr>
      <w:tr w:rsidR="00AF2677" w:rsidRPr="00BB1D3D" w14:paraId="23AC7296" w14:textId="77777777" w:rsidTr="001062DA">
        <w:tc>
          <w:tcPr>
            <w:tcW w:w="1634" w:type="dxa"/>
          </w:tcPr>
          <w:p w14:paraId="3118A9F9" w14:textId="77777777" w:rsidR="00AF2677" w:rsidRDefault="00AF2677" w:rsidP="00AF2677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Required prescribed books</w:t>
            </w:r>
          </w:p>
        </w:tc>
        <w:tc>
          <w:tcPr>
            <w:tcW w:w="9822" w:type="dxa"/>
          </w:tcPr>
          <w:p w14:paraId="09317B1D" w14:textId="77777777" w:rsidR="00AF2677" w:rsidRPr="00AF2677" w:rsidRDefault="00AF2677" w:rsidP="00AF2677">
            <w:pPr>
              <w:pStyle w:val="ListParagraph"/>
              <w:numPr>
                <w:ilvl w:val="3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267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Vector Mechanics for Engineers – Statics &amp; Dynamics, Beer &amp; Johnston; 10 editions.</w:t>
            </w:r>
          </w:p>
          <w:p w14:paraId="4A4CCFFE" w14:textId="77777777" w:rsidR="00AF2677" w:rsidRPr="00AF2677" w:rsidRDefault="00AF2677" w:rsidP="00AF2677">
            <w:pPr>
              <w:pStyle w:val="ListParagraph"/>
              <w:numPr>
                <w:ilvl w:val="3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267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Engineering Mechanics Statics Vol. 1, Engineering Mechanics Dynamics Vol. 2, Meriam&amp;Kraige; 6thedition.</w:t>
            </w:r>
          </w:p>
          <w:p w14:paraId="7FD40F8C" w14:textId="77777777" w:rsidR="00AF2677" w:rsidRPr="00AF2677" w:rsidRDefault="00AF2677" w:rsidP="00AF2677">
            <w:pPr>
              <w:pStyle w:val="ListParagraph"/>
              <w:numPr>
                <w:ilvl w:val="3"/>
                <w:numId w:val="7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F2677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Engineering Mechanics Dynamics, 14 ed., R. C. Hibbeler.</w:t>
            </w:r>
          </w:p>
          <w:p w14:paraId="441CE5E6" w14:textId="707D123C" w:rsidR="00AF2677" w:rsidRPr="00AF2677" w:rsidRDefault="00AF2677" w:rsidP="00AF2677">
            <w:pPr>
              <w:suppressAutoHyphens w:val="0"/>
              <w:autoSpaceDE w:val="0"/>
              <w:autoSpaceDN w:val="0"/>
              <w:bidi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</w:p>
        </w:tc>
      </w:tr>
      <w:tr w:rsidR="00AF2677" w:rsidRPr="00BB1D3D" w14:paraId="2D2FB340" w14:textId="77777777" w:rsidTr="001062DA">
        <w:tc>
          <w:tcPr>
            <w:tcW w:w="1634" w:type="dxa"/>
          </w:tcPr>
          <w:p w14:paraId="29B4A9A7" w14:textId="77777777" w:rsidR="00AF2677" w:rsidRDefault="00AF2677" w:rsidP="00AF2677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Main references</w:t>
            </w:r>
          </w:p>
        </w:tc>
        <w:tc>
          <w:tcPr>
            <w:tcW w:w="9822" w:type="dxa"/>
          </w:tcPr>
          <w:p w14:paraId="5DF813E7" w14:textId="77777777" w:rsidR="00AF2677" w:rsidRPr="00AF2677" w:rsidRDefault="00AF2677" w:rsidP="00AF2677">
            <w:pPr>
              <w:pStyle w:val="ListParagraph"/>
              <w:numPr>
                <w:ilvl w:val="2"/>
                <w:numId w:val="11"/>
              </w:numPr>
              <w:suppressAutoHyphens w:val="0"/>
              <w:autoSpaceDE w:val="0"/>
              <w:autoSpaceDN w:val="0"/>
              <w:adjustRightInd w:val="0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 w:rsidRPr="00AF267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College library to obtain additional sources for the curriculum.</w:t>
            </w:r>
          </w:p>
          <w:p w14:paraId="292FE34C" w14:textId="1120795C" w:rsidR="00AF2677" w:rsidRPr="001062DA" w:rsidRDefault="00AF2677" w:rsidP="00AF2677">
            <w:pPr>
              <w:pStyle w:val="ListParagraph"/>
              <w:numPr>
                <w:ilvl w:val="2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right="0" w:firstLineChars="0"/>
              <w:jc w:val="left"/>
              <w:textDirection w:val="lrTb"/>
              <w:textAlignment w:val="auto"/>
              <w:outlineLvl w:val="9"/>
              <w:rPr>
                <w:rFonts w:asciiTheme="majorBidi" w:eastAsia="CIDFont+F7" w:hAnsiTheme="majorBidi" w:cstheme="majorBidi"/>
              </w:rPr>
            </w:pPr>
            <w:r w:rsidRPr="00AF267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Check scientific websites to see recent developments in the subject</w:t>
            </w:r>
          </w:p>
        </w:tc>
      </w:tr>
      <w:tr w:rsidR="00AF2677" w14:paraId="6719969A" w14:textId="77777777" w:rsidTr="00FB46BD">
        <w:tc>
          <w:tcPr>
            <w:tcW w:w="1634" w:type="dxa"/>
          </w:tcPr>
          <w:p w14:paraId="19FC7385" w14:textId="77777777" w:rsidR="00AF2677" w:rsidRDefault="00AF2677" w:rsidP="00AF2677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Recommended books and supporting references</w:t>
            </w:r>
          </w:p>
        </w:tc>
        <w:tc>
          <w:tcPr>
            <w:tcW w:w="9822" w:type="dxa"/>
            <w:vAlign w:val="center"/>
          </w:tcPr>
          <w:p w14:paraId="04E883EC" w14:textId="19D2ECDB" w:rsidR="00AF2677" w:rsidRDefault="00AF2677" w:rsidP="00AF2677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 w:rsidRPr="00AF267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Follow scientific websites to see the latest developments in the prescribed material</w:t>
            </w:r>
            <w:r w:rsidRPr="00AF2677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F2677"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 xml:space="preserve">For second year students </w:t>
            </w:r>
            <w:r w:rsidRPr="00AF2677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14:paraId="134BA368" w14:textId="77777777" w:rsidR="00A40107" w:rsidRDefault="00A40107" w:rsidP="00212A56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="Arial" w:eastAsia="Arial" w:hAnsi="Arial" w:cs="Arial"/>
          <w:sz w:val="28"/>
          <w:szCs w:val="28"/>
        </w:rPr>
      </w:pPr>
    </w:p>
    <w:p w14:paraId="57C87EE8" w14:textId="77777777" w:rsidR="00A40107" w:rsidRDefault="00A40107">
      <w:pPr>
        <w:shd w:val="clear" w:color="auto" w:fill="FFFFFF"/>
        <w:spacing w:before="240" w:after="200"/>
        <w:ind w:left="1" w:right="-426" w:hanging="3"/>
        <w:jc w:val="both"/>
        <w:rPr>
          <w:rFonts w:ascii="Arial" w:eastAsia="Arial" w:hAnsi="Arial" w:cs="Arial"/>
          <w:sz w:val="28"/>
          <w:szCs w:val="28"/>
        </w:rPr>
      </w:pPr>
    </w:p>
    <w:p w14:paraId="4453A93D" w14:textId="77777777" w:rsidR="00A40107" w:rsidRDefault="00A40107">
      <w:pPr>
        <w:shd w:val="clear" w:color="auto" w:fill="FFFFFF"/>
        <w:spacing w:after="240"/>
        <w:ind w:left="0" w:hanging="2"/>
        <w:jc w:val="left"/>
        <w:rPr>
          <w:sz w:val="24"/>
          <w:szCs w:val="24"/>
        </w:rPr>
      </w:pPr>
    </w:p>
    <w:sectPr w:rsidR="00A401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7EA82" w14:textId="77777777" w:rsidR="00756AE8" w:rsidRDefault="00756AE8">
      <w:pPr>
        <w:spacing w:line="240" w:lineRule="auto"/>
        <w:ind w:left="0" w:hanging="2"/>
      </w:pPr>
      <w:r>
        <w:separator/>
      </w:r>
    </w:p>
  </w:endnote>
  <w:endnote w:type="continuationSeparator" w:id="0">
    <w:p w14:paraId="7EE585C7" w14:textId="77777777" w:rsidR="00756AE8" w:rsidRDefault="00756A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16CB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8050C" w14:textId="77777777" w:rsidR="00A40107" w:rsidRDefault="00A401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1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A40107" w14:paraId="47738DDD" w14:textId="77777777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14:paraId="7C765BF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3B44025" w14:textId="47B58830" w:rsidR="00A40107" w:rsidRDefault="00D158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756AE8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50DA4AF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A40107" w14:paraId="3C1CC169" w14:textId="77777777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14:paraId="37162B48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68873462" w14:textId="77777777" w:rsidR="00A40107" w:rsidRDefault="00A4010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25F17B87" w14:textId="77777777" w:rsidR="00A40107" w:rsidRDefault="00A401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634AB0B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4A551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55E9A" w14:textId="77777777" w:rsidR="00756AE8" w:rsidRDefault="00756AE8">
      <w:pPr>
        <w:spacing w:line="240" w:lineRule="auto"/>
        <w:ind w:left="0" w:hanging="2"/>
      </w:pPr>
      <w:r>
        <w:separator/>
      </w:r>
    </w:p>
  </w:footnote>
  <w:footnote w:type="continuationSeparator" w:id="0">
    <w:p w14:paraId="320FFDF9" w14:textId="77777777" w:rsidR="00756AE8" w:rsidRDefault="00756A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4603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8E8CF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4853" w14:textId="77777777" w:rsidR="00A40107" w:rsidRDefault="00A401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0C9C"/>
    <w:multiLevelType w:val="hybridMultilevel"/>
    <w:tmpl w:val="8446DF20"/>
    <w:lvl w:ilvl="0" w:tplc="A9BE7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44B7"/>
    <w:multiLevelType w:val="hybridMultilevel"/>
    <w:tmpl w:val="CC267AF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5054845"/>
    <w:multiLevelType w:val="hybridMultilevel"/>
    <w:tmpl w:val="A0E872F2"/>
    <w:lvl w:ilvl="0" w:tplc="0C580AC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516A4AA"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2" w:tplc="8864D33E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 w:tplc="A680E7F8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4" w:tplc="D1508F26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5" w:tplc="37565144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ar-SA"/>
      </w:rPr>
    </w:lvl>
    <w:lvl w:ilvl="6" w:tplc="EFF059EE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7" w:tplc="552E4ECA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  <w:lvl w:ilvl="8" w:tplc="EFA410C4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5194981"/>
    <w:multiLevelType w:val="hybridMultilevel"/>
    <w:tmpl w:val="D7A2DC78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40194089"/>
    <w:multiLevelType w:val="multilevel"/>
    <w:tmpl w:val="0B16B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3A844D1"/>
    <w:multiLevelType w:val="hybridMultilevel"/>
    <w:tmpl w:val="16F63912"/>
    <w:lvl w:ilvl="0" w:tplc="C0F40938">
      <w:start w:val="1"/>
      <w:numFmt w:val="decimal"/>
      <w:lvlText w:val="%1-"/>
      <w:lvlJc w:val="left"/>
      <w:pPr>
        <w:ind w:left="11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494F2558"/>
    <w:multiLevelType w:val="hybridMultilevel"/>
    <w:tmpl w:val="38B86D0A"/>
    <w:lvl w:ilvl="0" w:tplc="7C0E8360">
      <w:start w:val="1"/>
      <w:numFmt w:val="decimal"/>
      <w:lvlText w:val="%1."/>
      <w:lvlJc w:val="left"/>
      <w:pPr>
        <w:ind w:left="720" w:hanging="360"/>
      </w:pPr>
      <w:rPr>
        <w:rFonts w:asciiTheme="majorBidi" w:eastAsia="CIDFont+F7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F13B5"/>
    <w:multiLevelType w:val="hybridMultilevel"/>
    <w:tmpl w:val="DBBEC0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C3D20"/>
    <w:multiLevelType w:val="multilevel"/>
    <w:tmpl w:val="6B32C2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5B47B3B"/>
    <w:multiLevelType w:val="multilevel"/>
    <w:tmpl w:val="A7D05A7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A1D2A64"/>
    <w:multiLevelType w:val="hybridMultilevel"/>
    <w:tmpl w:val="C7DE353E"/>
    <w:lvl w:ilvl="0" w:tplc="8F424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411DA"/>
    <w:multiLevelType w:val="multilevel"/>
    <w:tmpl w:val="32DC8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B282436"/>
    <w:multiLevelType w:val="hybridMultilevel"/>
    <w:tmpl w:val="CC92B39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4A2FAA"/>
    <w:multiLevelType w:val="hybridMultilevel"/>
    <w:tmpl w:val="94A4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A27D9"/>
    <w:multiLevelType w:val="multilevel"/>
    <w:tmpl w:val="C3E84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Bidi" w:eastAsia="CIDFont+F7" w:hAnsiTheme="majorBidi" w:cstheme="maj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4"/>
  </w:num>
  <w:num w:numId="8">
    <w:abstractNumId w:val="6"/>
  </w:num>
  <w:num w:numId="9">
    <w:abstractNumId w:val="10"/>
  </w:num>
  <w:num w:numId="10">
    <w:abstractNumId w:val="12"/>
  </w:num>
  <w:num w:numId="11">
    <w:abstractNumId w:val="13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7"/>
    <w:rsid w:val="00022AF0"/>
    <w:rsid w:val="000267DA"/>
    <w:rsid w:val="00093847"/>
    <w:rsid w:val="001062DA"/>
    <w:rsid w:val="00165360"/>
    <w:rsid w:val="00194476"/>
    <w:rsid w:val="00212A56"/>
    <w:rsid w:val="00213E09"/>
    <w:rsid w:val="0031416B"/>
    <w:rsid w:val="003D4F3A"/>
    <w:rsid w:val="00402535"/>
    <w:rsid w:val="00413C31"/>
    <w:rsid w:val="004C586A"/>
    <w:rsid w:val="00651AA1"/>
    <w:rsid w:val="006841C8"/>
    <w:rsid w:val="0074133A"/>
    <w:rsid w:val="00756AE8"/>
    <w:rsid w:val="00765852"/>
    <w:rsid w:val="007B2CA5"/>
    <w:rsid w:val="007D1393"/>
    <w:rsid w:val="008019C9"/>
    <w:rsid w:val="0083383E"/>
    <w:rsid w:val="00A00F02"/>
    <w:rsid w:val="00A40107"/>
    <w:rsid w:val="00AD7D32"/>
    <w:rsid w:val="00AF2677"/>
    <w:rsid w:val="00BA4248"/>
    <w:rsid w:val="00BB1D3D"/>
    <w:rsid w:val="00C16B8E"/>
    <w:rsid w:val="00D15819"/>
    <w:rsid w:val="00D202F3"/>
    <w:rsid w:val="00E615EC"/>
    <w:rsid w:val="00E83518"/>
    <w:rsid w:val="00E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3897"/>
  <w15:docId w15:val="{BCF01009-0745-405A-8659-C2DA79BC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" w:eastAsia="en-GB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6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paragraph" w:styleId="BodyText">
    <w:name w:val="Body Text"/>
    <w:basedOn w:val="Normal"/>
    <w:pPr>
      <w:jc w:val="center"/>
    </w:pPr>
    <w:rPr>
      <w:b/>
      <w:bCs/>
      <w:szCs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pPr>
      <w:ind w:left="720" w:right="720"/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LightShading-Accent2">
    <w:name w:val="Light Shading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</w:style>
  <w:style w:type="table" w:styleId="MediumShading1-Accent2">
    <w:name w:val="Medium Shading 1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</w:style>
  <w:style w:type="table" w:styleId="LightGrid-Accent2">
    <w:name w:val="Light Grid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customStyle="1" w:styleId="-11">
    <w:name w:val="شبك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-110">
    <w:name w:val="قائمة فاتحة - تمييز 1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GridTable2-Accent3">
    <w:name w:val="Grid Table 2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</w:style>
  <w:style w:type="table" w:styleId="GridTable4-Accent3">
    <w:name w:val="Grid Table 4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</w:style>
  <w:style w:type="table" w:styleId="GridTable4-Accent4">
    <w:name w:val="Grid Table 4 Accen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</w:style>
  <w:style w:type="table" w:styleId="MediumGrid1-Accent1">
    <w:name w:val="Medium Grid 1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paragraph" w:styleId="ListParagraph">
    <w:name w:val="List Paragraph"/>
    <w:basedOn w:val="Normal"/>
    <w:uiPriority w:val="1"/>
    <w:qFormat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"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styleId="MediumGrid2-Accent1">
    <w:name w:val="Medium Grid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styleId="ListTable3-Accent5">
    <w:name w:val="List Table 3 Accent 5"/>
    <w:basedOn w:val="TableNormal"/>
    <w:uiPriority w:val="46"/>
    <w:rsid w:val="0074133A"/>
    <w:pPr>
      <w:bidi w:val="0"/>
    </w:pPr>
    <w:rPr>
      <w:lang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8351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wa.edu.iq/arabic/eng/medical-eng/28/?cours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wa.edu.iq/arabic/eng/medical-eng/28/?cour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wa.edu.iq/arabic/eng/medical-eng/28/?cour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owa.edu.iq/arabic/eng/medical-eng/28/?cours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wa.edu.iq/arabic/eng/medical-eng/28/?cours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  <vt:variant>
        <vt:lpstr>العنوان</vt:lpstr>
      </vt:variant>
      <vt:variant>
        <vt:i4>1</vt:i4>
      </vt:variant>
    </vt:vector>
  </HeadingPairs>
  <TitlesOfParts>
    <vt:vector size="7" baseType="lpstr">
      <vt:lpstr/>
      <vt:lpstr/>
      <vt:lpstr>Course description form</vt:lpstr>
      <vt:lpstr/>
      <vt:lpstr/>
      <vt:lpstr/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Lez</dc:creator>
  <cp:lastModifiedBy>iraq falcon</cp:lastModifiedBy>
  <cp:revision>2</cp:revision>
  <dcterms:created xsi:type="dcterms:W3CDTF">2024-04-19T09:52:00Z</dcterms:created>
  <dcterms:modified xsi:type="dcterms:W3CDTF">2024-04-19T09:52:00Z</dcterms:modified>
</cp:coreProperties>
</file>