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EE5F8" w14:textId="7241BC75" w:rsidR="00A40107" w:rsidRDefault="00D15819" w:rsidP="00C540E5">
      <w:pPr>
        <w:ind w:leftChars="0" w:left="0" w:firstLineChars="0" w:firstLine="0"/>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95488C2" w14:textId="10326FA8" w:rsidR="00A40107" w:rsidRDefault="00D15819" w:rsidP="00704F38">
      <w:pPr>
        <w:ind w:leftChars="0" w:left="0" w:firstLineChars="0" w:firstLine="0"/>
        <w:jc w:val="center"/>
        <w:rPr>
          <w:sz w:val="32"/>
          <w:szCs w:val="32"/>
        </w:rPr>
      </w:pPr>
      <w:r>
        <w:rPr>
          <w:b/>
          <w:sz w:val="32"/>
          <w:szCs w:val="32"/>
          <w:rtl/>
        </w:rPr>
        <w:t>نموذج وصف المقرر</w:t>
      </w:r>
      <w:r w:rsidR="00704F38">
        <w:rPr>
          <w:rFonts w:hint="cs"/>
          <w:b/>
          <w:sz w:val="32"/>
          <w:szCs w:val="32"/>
          <w:rtl/>
        </w:rPr>
        <w:t xml:space="preserve"> لمادة </w:t>
      </w:r>
      <w:r w:rsidR="00930B84">
        <w:rPr>
          <w:rFonts w:hint="cs"/>
          <w:b/>
          <w:sz w:val="32"/>
          <w:szCs w:val="32"/>
          <w:rtl/>
        </w:rPr>
        <w:t>اللغه العربيه</w:t>
      </w:r>
    </w:p>
    <w:tbl>
      <w:tblPr>
        <w:tblStyle w:val="2"/>
        <w:bidiVisual/>
        <w:tblW w:w="100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
        <w:gridCol w:w="817"/>
        <w:gridCol w:w="177"/>
        <w:gridCol w:w="4179"/>
        <w:gridCol w:w="2034"/>
        <w:gridCol w:w="1793"/>
      </w:tblGrid>
      <w:tr w:rsidR="00A40107" w14:paraId="5BAB9957" w14:textId="77777777" w:rsidTr="00B73805">
        <w:trPr>
          <w:jc w:val="right"/>
        </w:trPr>
        <w:tc>
          <w:tcPr>
            <w:tcW w:w="10087" w:type="dxa"/>
            <w:gridSpan w:val="6"/>
            <w:shd w:val="clear" w:color="auto" w:fill="DEEAF6"/>
          </w:tcPr>
          <w:p w14:paraId="3B0F7941" w14:textId="03316AE3" w:rsidR="00A40107" w:rsidRDefault="00487C5D">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B73805">
        <w:trPr>
          <w:jc w:val="right"/>
        </w:trPr>
        <w:tc>
          <w:tcPr>
            <w:tcW w:w="10087" w:type="dxa"/>
            <w:gridSpan w:val="6"/>
          </w:tcPr>
          <w:p w14:paraId="61267991" w14:textId="551F90B1" w:rsidR="00A40107" w:rsidRPr="00C4057B" w:rsidRDefault="00930B84" w:rsidP="00572707">
            <w:pPr>
              <w:ind w:leftChars="0" w:left="0" w:right="-426" w:firstLineChars="0" w:firstLine="0"/>
              <w:jc w:val="both"/>
              <w:rPr>
                <w:rFonts w:asciiTheme="majorBidi" w:eastAsia="Simplified Arabic" w:hAnsiTheme="majorBidi" w:cstheme="majorBidi"/>
                <w:sz w:val="28"/>
                <w:szCs w:val="28"/>
              </w:rPr>
            </w:pPr>
            <w:r>
              <w:rPr>
                <w:rFonts w:asciiTheme="majorBidi" w:eastAsia="Simplified Arabic" w:hAnsiTheme="majorBidi" w:cstheme="majorBidi" w:hint="cs"/>
                <w:sz w:val="28"/>
                <w:szCs w:val="28"/>
                <w:rtl/>
                <w:lang w:bidi="ar-IQ"/>
              </w:rPr>
              <w:t>اللغه العربيه</w:t>
            </w:r>
            <w:r w:rsidR="00E765E6">
              <w:rPr>
                <w:rFonts w:asciiTheme="majorBidi" w:eastAsia="Simplified Arabic" w:hAnsiTheme="majorBidi" w:cstheme="majorBidi" w:hint="cs"/>
                <w:sz w:val="28"/>
                <w:szCs w:val="28"/>
                <w:rtl/>
              </w:rPr>
              <w:t xml:space="preserve"> </w:t>
            </w:r>
          </w:p>
        </w:tc>
      </w:tr>
      <w:tr w:rsidR="00A40107" w14:paraId="197558DF" w14:textId="77777777" w:rsidTr="00B73805">
        <w:trPr>
          <w:jc w:val="right"/>
        </w:trPr>
        <w:tc>
          <w:tcPr>
            <w:tcW w:w="10087" w:type="dxa"/>
            <w:gridSpan w:val="6"/>
            <w:shd w:val="clear" w:color="auto" w:fill="DEEAF6"/>
          </w:tcPr>
          <w:p w14:paraId="11237CBF" w14:textId="4B2BC90D"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رمز المقرر</w:t>
            </w:r>
          </w:p>
        </w:tc>
      </w:tr>
      <w:tr w:rsidR="00A40107" w14:paraId="1BE71A25" w14:textId="77777777" w:rsidTr="00B73805">
        <w:trPr>
          <w:jc w:val="right"/>
        </w:trPr>
        <w:tc>
          <w:tcPr>
            <w:tcW w:w="10087" w:type="dxa"/>
            <w:gridSpan w:val="6"/>
          </w:tcPr>
          <w:p w14:paraId="45DF204E" w14:textId="34A9C40B" w:rsidR="00A40107" w:rsidRPr="00572707" w:rsidRDefault="00471390" w:rsidP="008351AF">
            <w:pPr>
              <w:ind w:leftChars="0" w:left="0" w:right="-426" w:firstLineChars="0" w:firstLine="0"/>
              <w:jc w:val="both"/>
              <w:rPr>
                <w:rFonts w:ascii="Simplified Arabic" w:eastAsia="Simplified Arabic" w:hAnsi="Simplified Arabic" w:cs="Simplified Arabic"/>
                <w:b/>
                <w:bCs/>
                <w:sz w:val="28"/>
                <w:szCs w:val="28"/>
              </w:rPr>
            </w:pPr>
            <w:r w:rsidRPr="00471390">
              <w:rPr>
                <w:rFonts w:ascii="Simplified Arabic" w:eastAsia="Calibri" w:hAnsi="Simplified Arabic" w:cs="Simplified Arabic"/>
                <w:sz w:val="28"/>
                <w:szCs w:val="28"/>
                <w:lang w:bidi="ar-IQ"/>
              </w:rPr>
              <w:t>WBM-21-02</w:t>
            </w:r>
          </w:p>
        </w:tc>
      </w:tr>
      <w:tr w:rsidR="00A40107" w14:paraId="122E5E9B" w14:textId="77777777" w:rsidTr="00B73805">
        <w:trPr>
          <w:jc w:val="right"/>
        </w:trPr>
        <w:tc>
          <w:tcPr>
            <w:tcW w:w="10087" w:type="dxa"/>
            <w:gridSpan w:val="6"/>
            <w:shd w:val="clear" w:color="auto" w:fill="DEEAF6"/>
          </w:tcPr>
          <w:p w14:paraId="0BE2ADB3" w14:textId="62522C88"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السنة</w:t>
            </w:r>
          </w:p>
        </w:tc>
      </w:tr>
      <w:tr w:rsidR="00A40107" w14:paraId="73B1CF78" w14:textId="77777777" w:rsidTr="00B73805">
        <w:trPr>
          <w:jc w:val="right"/>
        </w:trPr>
        <w:tc>
          <w:tcPr>
            <w:tcW w:w="10087" w:type="dxa"/>
            <w:gridSpan w:val="6"/>
          </w:tcPr>
          <w:p w14:paraId="17F02B17" w14:textId="7643B618" w:rsidR="00A40107" w:rsidRDefault="00C4057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الفصل الثاني / 2023-2024</w:t>
            </w:r>
          </w:p>
        </w:tc>
      </w:tr>
      <w:tr w:rsidR="00A40107" w14:paraId="19B31597" w14:textId="77777777" w:rsidTr="00B73805">
        <w:trPr>
          <w:jc w:val="right"/>
        </w:trPr>
        <w:tc>
          <w:tcPr>
            <w:tcW w:w="10087" w:type="dxa"/>
            <w:gridSpan w:val="6"/>
            <w:shd w:val="clear" w:color="auto" w:fill="DEEAF6"/>
          </w:tcPr>
          <w:p w14:paraId="07711EB1" w14:textId="350E9C47" w:rsidR="00A40107" w:rsidRDefault="00C4057B">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A40107" w14:paraId="44FF29FD" w14:textId="77777777" w:rsidTr="00B73805">
        <w:trPr>
          <w:jc w:val="right"/>
        </w:trPr>
        <w:tc>
          <w:tcPr>
            <w:tcW w:w="10087" w:type="dxa"/>
            <w:gridSpan w:val="6"/>
          </w:tcPr>
          <w:p w14:paraId="064FF88F" w14:textId="3FEAD483" w:rsidR="00A40107" w:rsidRDefault="00C4057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w:t>
            </w:r>
            <w:r w:rsidR="00930B84">
              <w:rPr>
                <w:rFonts w:ascii="Simplified Arabic" w:eastAsia="Simplified Arabic" w:hAnsi="Simplified Arabic" w:cs="Simplified Arabic" w:hint="cs"/>
                <w:sz w:val="28"/>
                <w:szCs w:val="28"/>
                <w:rtl/>
              </w:rPr>
              <w:t>0</w:t>
            </w:r>
            <w:r>
              <w:rPr>
                <w:rFonts w:ascii="Simplified Arabic" w:eastAsia="Simplified Arabic" w:hAnsi="Simplified Arabic" w:cs="Simplified Arabic" w:hint="cs"/>
                <w:sz w:val="28"/>
                <w:szCs w:val="28"/>
                <w:rtl/>
              </w:rPr>
              <w:t>/</w:t>
            </w:r>
            <w:r w:rsidR="00930B84">
              <w:rPr>
                <w:rFonts w:ascii="Simplified Arabic" w:eastAsia="Simplified Arabic" w:hAnsi="Simplified Arabic" w:cs="Simplified Arabic" w:hint="cs"/>
                <w:sz w:val="28"/>
                <w:szCs w:val="28"/>
                <w:rtl/>
              </w:rPr>
              <w:t>4</w:t>
            </w:r>
            <w:r>
              <w:rPr>
                <w:rFonts w:ascii="Simplified Arabic" w:eastAsia="Simplified Arabic" w:hAnsi="Simplified Arabic" w:cs="Simplified Arabic" w:hint="cs"/>
                <w:sz w:val="28"/>
                <w:szCs w:val="28"/>
                <w:rtl/>
              </w:rPr>
              <w:t>/2024</w:t>
            </w:r>
          </w:p>
        </w:tc>
      </w:tr>
      <w:tr w:rsidR="00A40107" w14:paraId="2C47E6FB" w14:textId="77777777" w:rsidTr="00B73805">
        <w:trPr>
          <w:jc w:val="right"/>
        </w:trPr>
        <w:tc>
          <w:tcPr>
            <w:tcW w:w="10087" w:type="dxa"/>
            <w:gridSpan w:val="6"/>
            <w:shd w:val="clear" w:color="auto" w:fill="DEEAF6"/>
          </w:tcPr>
          <w:p w14:paraId="0BFAB6EA" w14:textId="21E765CB" w:rsidR="00A40107" w:rsidRDefault="00C4057B">
            <w:pPr>
              <w:numPr>
                <w:ilvl w:val="0"/>
                <w:numId w:val="3"/>
              </w:numPr>
              <w:ind w:left="1" w:hanging="3"/>
              <w:jc w:val="left"/>
              <w:rPr>
                <w:sz w:val="28"/>
                <w:szCs w:val="28"/>
              </w:rPr>
            </w:pPr>
            <w:r>
              <w:rPr>
                <w:rFonts w:hint="cs"/>
                <w:sz w:val="28"/>
                <w:szCs w:val="28"/>
                <w:rtl/>
              </w:rPr>
              <w:t>اشكال الحضور المتاحة</w:t>
            </w:r>
          </w:p>
        </w:tc>
      </w:tr>
      <w:tr w:rsidR="00A40107" w14:paraId="6B7FBDAC" w14:textId="77777777" w:rsidTr="00B73805">
        <w:trPr>
          <w:jc w:val="right"/>
        </w:trPr>
        <w:tc>
          <w:tcPr>
            <w:tcW w:w="10087" w:type="dxa"/>
            <w:gridSpan w:val="6"/>
          </w:tcPr>
          <w:p w14:paraId="5D74F8F5" w14:textId="2CDE11D5" w:rsidR="00A40107" w:rsidRPr="00C4057B" w:rsidRDefault="00C4057B">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حض</w:t>
            </w:r>
            <w:r w:rsidR="00E765E6">
              <w:rPr>
                <w:rFonts w:ascii="Cambria" w:eastAsia="Cambria" w:hAnsi="Cambria" w:hint="cs"/>
                <w:color w:val="000000"/>
                <w:sz w:val="28"/>
                <w:szCs w:val="28"/>
                <w:rtl/>
              </w:rPr>
              <w:t xml:space="preserve">وري في القاعة الدراسية </w:t>
            </w:r>
          </w:p>
        </w:tc>
      </w:tr>
      <w:tr w:rsidR="00A40107" w14:paraId="6E569412" w14:textId="77777777" w:rsidTr="00B73805">
        <w:trPr>
          <w:jc w:val="right"/>
        </w:trPr>
        <w:tc>
          <w:tcPr>
            <w:tcW w:w="10087" w:type="dxa"/>
            <w:gridSpan w:val="6"/>
            <w:shd w:val="clear" w:color="auto" w:fill="DEEAF6"/>
          </w:tcPr>
          <w:p w14:paraId="1E9C5431" w14:textId="2C53CB0C" w:rsidR="00A40107" w:rsidRDefault="00D206DC">
            <w:pPr>
              <w:numPr>
                <w:ilvl w:val="0"/>
                <w:numId w:val="3"/>
              </w:numPr>
              <w:ind w:left="1" w:hanging="3"/>
              <w:jc w:val="left"/>
              <w:rPr>
                <w:sz w:val="28"/>
                <w:szCs w:val="28"/>
              </w:rPr>
            </w:pPr>
            <w:r>
              <w:rPr>
                <w:rFonts w:hint="cs"/>
                <w:sz w:val="28"/>
                <w:szCs w:val="28"/>
                <w:rtl/>
              </w:rPr>
              <w:t>عدد الساعات الدراسية (الكلي)/ عدد الوحدات (الكلي)</w:t>
            </w:r>
          </w:p>
        </w:tc>
      </w:tr>
      <w:tr w:rsidR="00A40107" w14:paraId="3A25EFC6" w14:textId="77777777" w:rsidTr="00B73805">
        <w:trPr>
          <w:jc w:val="right"/>
        </w:trPr>
        <w:tc>
          <w:tcPr>
            <w:tcW w:w="10087" w:type="dxa"/>
            <w:gridSpan w:val="6"/>
          </w:tcPr>
          <w:p w14:paraId="0A7B6031" w14:textId="2802653D" w:rsidR="00A40107" w:rsidRPr="00D206DC" w:rsidRDefault="00F002FE">
            <w:pPr>
              <w:shd w:val="clear" w:color="auto" w:fill="FFFFFF"/>
              <w:ind w:left="1" w:right="-426" w:hanging="3"/>
              <w:jc w:val="both"/>
              <w:rPr>
                <w:rFonts w:ascii="Cambria" w:eastAsia="Cambria" w:hAnsi="Cambria"/>
                <w:color w:val="000000"/>
                <w:sz w:val="28"/>
                <w:szCs w:val="28"/>
              </w:rPr>
            </w:pPr>
            <w:r>
              <w:rPr>
                <w:rFonts w:ascii="Cambria" w:eastAsia="Cambria" w:hAnsi="Cambria" w:cs="Cambria"/>
                <w:color w:val="000000"/>
                <w:sz w:val="28"/>
                <w:szCs w:val="28"/>
              </w:rPr>
              <w:t>30</w:t>
            </w:r>
            <w:r w:rsidR="00D206DC">
              <w:rPr>
                <w:rFonts w:ascii="Cambria" w:eastAsia="Cambria" w:hAnsi="Cambria" w:cs="Cambria" w:hint="cs"/>
                <w:color w:val="000000"/>
                <w:sz w:val="28"/>
                <w:szCs w:val="28"/>
                <w:rtl/>
              </w:rPr>
              <w:t xml:space="preserve"> </w:t>
            </w:r>
            <w:r w:rsidR="00E765E6">
              <w:rPr>
                <w:rFonts w:ascii="Cambria" w:eastAsia="Cambria" w:hAnsi="Cambria" w:hint="cs"/>
                <w:color w:val="000000"/>
                <w:sz w:val="28"/>
                <w:szCs w:val="28"/>
                <w:rtl/>
              </w:rPr>
              <w:t>ساعة/ 2</w:t>
            </w:r>
            <w:r w:rsidR="00D206DC">
              <w:rPr>
                <w:rFonts w:ascii="Cambria" w:eastAsia="Cambria" w:hAnsi="Cambria" w:hint="cs"/>
                <w:color w:val="000000"/>
                <w:sz w:val="28"/>
                <w:szCs w:val="28"/>
                <w:rtl/>
              </w:rPr>
              <w:t xml:space="preserve"> وحدات</w:t>
            </w:r>
          </w:p>
        </w:tc>
      </w:tr>
      <w:tr w:rsidR="00A40107" w14:paraId="41C7840F" w14:textId="77777777" w:rsidTr="00B73805">
        <w:trPr>
          <w:jc w:val="right"/>
        </w:trPr>
        <w:tc>
          <w:tcPr>
            <w:tcW w:w="10087" w:type="dxa"/>
            <w:gridSpan w:val="6"/>
            <w:shd w:val="clear" w:color="auto" w:fill="DEEAF6"/>
          </w:tcPr>
          <w:p w14:paraId="5C6C4CB4" w14:textId="021502EA" w:rsidR="00A40107" w:rsidRDefault="00913195">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A40107" w14:paraId="1D056ECE" w14:textId="77777777" w:rsidTr="00B73805">
        <w:trPr>
          <w:jc w:val="right"/>
        </w:trPr>
        <w:tc>
          <w:tcPr>
            <w:tcW w:w="10087" w:type="dxa"/>
            <w:gridSpan w:val="6"/>
          </w:tcPr>
          <w:p w14:paraId="1E221828" w14:textId="291EDB14" w:rsidR="00A40107" w:rsidRPr="00913195" w:rsidRDefault="00E765E6" w:rsidP="00E765E6">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م</w:t>
            </w:r>
            <w:r w:rsidR="004A4070">
              <w:rPr>
                <w:rFonts w:ascii="Cambria" w:eastAsia="Cambria" w:hAnsi="Cambria" w:hint="cs"/>
                <w:color w:val="000000"/>
                <w:sz w:val="28"/>
                <w:szCs w:val="28"/>
                <w:rtl/>
              </w:rPr>
              <w:t xml:space="preserve">.م. مصطفى حبيب </w:t>
            </w:r>
            <w:r w:rsidR="00913195">
              <w:rPr>
                <w:rFonts w:ascii="Cambria" w:eastAsia="Cambria" w:hAnsi="Cambria" w:hint="cs"/>
                <w:color w:val="000000"/>
                <w:sz w:val="28"/>
                <w:szCs w:val="28"/>
                <w:rtl/>
              </w:rPr>
              <w:t xml:space="preserve">                        </w:t>
            </w:r>
            <w:r w:rsidR="00FC0C35">
              <w:rPr>
                <w:rFonts w:ascii="Cambria" w:eastAsia="Cambria" w:hAnsi="Cambria"/>
                <w:color w:val="000000"/>
                <w:sz w:val="28"/>
                <w:szCs w:val="28"/>
              </w:rPr>
              <w:t xml:space="preserve"> </w:t>
            </w:r>
            <w:r w:rsidR="00913195">
              <w:rPr>
                <w:rFonts w:ascii="Cambria" w:eastAsia="Cambria" w:hAnsi="Cambria" w:hint="cs"/>
                <w:color w:val="000000"/>
                <w:sz w:val="28"/>
                <w:szCs w:val="28"/>
                <w:rtl/>
              </w:rPr>
              <w:t xml:space="preserve"> </w:t>
            </w:r>
            <w:r w:rsidR="00FC0C35" w:rsidRPr="00FC0C35">
              <w:rPr>
                <w:sz w:val="28"/>
                <w:szCs w:val="28"/>
              </w:rPr>
              <w:t>mustafa.ha@gmail.com</w:t>
            </w:r>
          </w:p>
        </w:tc>
      </w:tr>
      <w:tr w:rsidR="00A40107" w14:paraId="5170BB72" w14:textId="77777777" w:rsidTr="00B73805">
        <w:trPr>
          <w:jc w:val="right"/>
        </w:trPr>
        <w:tc>
          <w:tcPr>
            <w:tcW w:w="10087" w:type="dxa"/>
            <w:gridSpan w:val="6"/>
            <w:shd w:val="clear" w:color="auto" w:fill="DEEAF6"/>
          </w:tcPr>
          <w:p w14:paraId="7478981E" w14:textId="7C789DF1" w:rsidR="00A40107" w:rsidRDefault="00913195">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lang w:bidi="ar-IQ"/>
              </w:rPr>
              <w:t>اهداف المقرر</w:t>
            </w:r>
          </w:p>
        </w:tc>
      </w:tr>
      <w:tr w:rsidR="00A40107" w14:paraId="4C6BB4C2" w14:textId="77777777" w:rsidTr="00C540E5">
        <w:trPr>
          <w:jc w:val="right"/>
        </w:trPr>
        <w:tc>
          <w:tcPr>
            <w:tcW w:w="2081" w:type="dxa"/>
            <w:gridSpan w:val="3"/>
          </w:tcPr>
          <w:p w14:paraId="6CD3EAB0" w14:textId="4096FBBE" w:rsidR="00A40107" w:rsidRPr="00FC0C35" w:rsidRDefault="009E1460">
            <w:pPr>
              <w:shd w:val="clear" w:color="auto" w:fill="FFFFFF"/>
              <w:ind w:left="1" w:right="-426" w:hanging="3"/>
              <w:jc w:val="both"/>
              <w:rPr>
                <w:rFonts w:ascii="Simplified Arabic" w:eastAsia="Simplified Arabic" w:hAnsi="Simplified Arabic" w:cs="Simplified Arabic"/>
                <w:b/>
                <w:sz w:val="28"/>
                <w:szCs w:val="28"/>
              </w:rPr>
            </w:pPr>
            <w:r w:rsidRPr="00FC0C35">
              <w:rPr>
                <w:rFonts w:ascii="Simplified Arabic" w:eastAsia="Simplified Arabic" w:hAnsi="Simplified Arabic" w:cs="Simplified Arabic" w:hint="cs"/>
                <w:b/>
                <w:sz w:val="28"/>
                <w:szCs w:val="28"/>
                <w:rtl/>
              </w:rPr>
              <w:t>اهداف المادة الدراسية</w:t>
            </w:r>
          </w:p>
        </w:tc>
        <w:tc>
          <w:tcPr>
            <w:tcW w:w="8006" w:type="dxa"/>
            <w:gridSpan w:val="3"/>
          </w:tcPr>
          <w:p w14:paraId="18DF5FD2" w14:textId="38FCD88E" w:rsidR="00E765E6" w:rsidRPr="00FC0C35" w:rsidRDefault="00930B84" w:rsidP="00930B84">
            <w:pPr>
              <w:pStyle w:val="ListParagraph"/>
              <w:suppressAutoHyphens w:val="0"/>
              <w:autoSpaceDE w:val="0"/>
              <w:autoSpaceDN w:val="0"/>
              <w:adjustRightInd w:val="0"/>
              <w:spacing w:after="0" w:line="240" w:lineRule="auto"/>
              <w:ind w:leftChars="0" w:left="0" w:right="0" w:firstLineChars="0" w:firstLine="0"/>
              <w:jc w:val="both"/>
              <w:textDirection w:val="lrTb"/>
              <w:textAlignment w:val="auto"/>
              <w:outlineLvl w:val="9"/>
              <w:rPr>
                <w:rFonts w:asciiTheme="majorBidi" w:hAnsiTheme="majorBidi" w:cstheme="majorBidi"/>
                <w:color w:val="000000"/>
                <w:sz w:val="28"/>
                <w:szCs w:val="28"/>
                <w:lang w:bidi="ar-IQ"/>
              </w:rPr>
            </w:pPr>
            <w:r w:rsidRPr="00FC0C35">
              <w:rPr>
                <w:rFonts w:asciiTheme="majorBidi" w:hAnsiTheme="majorBidi" w:cs="Times New Roman"/>
                <w:color w:val="000000"/>
                <w:sz w:val="28"/>
                <w:szCs w:val="28"/>
                <w:rtl/>
                <w:lang w:bidi="ar-IQ"/>
              </w:rPr>
              <w:t>هدف موضوع اللغة العربية الى تطوير مهارات الطالب في تحرير الخطابات الرسمية وكتابة المقالات باللغة العربية الفصيحة وتجنب الوقوع في الأخطاء الاملائية الشائعة وتطوير مهارات الطالب في قواعد اللغة العربية وتعلم بعض المفردات الغريبة واستخدام لغة مفهومة في التعبير والابتعاد عن الغموض في الكتب الرسمية</w:t>
            </w:r>
          </w:p>
        </w:tc>
      </w:tr>
      <w:tr w:rsidR="00A40107" w14:paraId="04A49005" w14:textId="77777777" w:rsidTr="00B73805">
        <w:trPr>
          <w:jc w:val="right"/>
        </w:trPr>
        <w:tc>
          <w:tcPr>
            <w:tcW w:w="10087" w:type="dxa"/>
            <w:gridSpan w:val="6"/>
            <w:shd w:val="clear" w:color="auto" w:fill="DEEAF6"/>
          </w:tcPr>
          <w:p w14:paraId="5B025C87" w14:textId="48B06440"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استراجيات التعليم والتعلم</w:t>
            </w:r>
          </w:p>
        </w:tc>
      </w:tr>
      <w:tr w:rsidR="00A474A4" w14:paraId="6FA28ACD" w14:textId="77777777" w:rsidTr="00721608">
        <w:trPr>
          <w:jc w:val="right"/>
        </w:trPr>
        <w:tc>
          <w:tcPr>
            <w:tcW w:w="10087" w:type="dxa"/>
            <w:gridSpan w:val="6"/>
          </w:tcPr>
          <w:p w14:paraId="56E4FD29" w14:textId="4E3D0A22" w:rsidR="00A474A4" w:rsidRPr="00A474A4" w:rsidRDefault="00A474A4" w:rsidP="00A474A4">
            <w:pPr>
              <w:pStyle w:val="ListParagraph"/>
              <w:numPr>
                <w:ilvl w:val="0"/>
                <w:numId w:val="13"/>
              </w:numPr>
              <w:pBdr>
                <w:top w:val="nil"/>
                <w:left w:val="nil"/>
                <w:bottom w:val="nil"/>
                <w:right w:val="nil"/>
                <w:between w:val="nil"/>
              </w:pBdr>
              <w:shd w:val="clear" w:color="auto" w:fill="FFFFFF"/>
              <w:suppressAutoHyphens w:val="0"/>
              <w:spacing w:line="240" w:lineRule="auto"/>
              <w:ind w:leftChars="0" w:firstLineChars="0"/>
              <w:jc w:val="left"/>
              <w:textDirection w:val="lrTb"/>
              <w:textAlignment w:val="auto"/>
              <w:outlineLvl w:val="9"/>
              <w:rPr>
                <w:rFonts w:ascii="Cambria" w:eastAsia="Cambria" w:hAnsi="Cambria" w:cs="Cambria"/>
                <w:color w:val="000000"/>
                <w:sz w:val="28"/>
                <w:szCs w:val="28"/>
                <w:rtl/>
              </w:rPr>
            </w:pPr>
            <w:r w:rsidRPr="00A474A4">
              <w:rPr>
                <w:rFonts w:ascii="Cambria" w:eastAsia="Cambria" w:hAnsi="Cambria"/>
                <w:color w:val="000000"/>
                <w:sz w:val="28"/>
                <w:szCs w:val="28"/>
                <w:rtl/>
              </w:rPr>
              <w:t xml:space="preserve">يقوم التدريسي لألقاء محاضرات تفصيليه نظريه </w:t>
            </w:r>
          </w:p>
          <w:p w14:paraId="49F38D30" w14:textId="1D3713F5" w:rsidR="00A474A4" w:rsidRPr="00A474A4" w:rsidRDefault="00A474A4" w:rsidP="00A474A4">
            <w:pPr>
              <w:pStyle w:val="ListParagraph"/>
              <w:numPr>
                <w:ilvl w:val="0"/>
                <w:numId w:val="13"/>
              </w:numPr>
              <w:pBdr>
                <w:top w:val="nil"/>
                <w:left w:val="nil"/>
                <w:bottom w:val="nil"/>
                <w:right w:val="nil"/>
                <w:between w:val="nil"/>
              </w:pBdr>
              <w:shd w:val="clear" w:color="auto" w:fill="FFFFFF"/>
              <w:suppressAutoHyphens w:val="0"/>
              <w:spacing w:line="240" w:lineRule="auto"/>
              <w:ind w:leftChars="0" w:firstLineChars="0"/>
              <w:jc w:val="left"/>
              <w:textDirection w:val="lrTb"/>
              <w:textAlignment w:val="auto"/>
              <w:outlineLvl w:val="9"/>
              <w:rPr>
                <w:rFonts w:ascii="Cambria" w:eastAsia="Cambria" w:hAnsi="Cambria"/>
                <w:color w:val="000000"/>
                <w:sz w:val="28"/>
                <w:szCs w:val="28"/>
                <w:rtl/>
              </w:rPr>
            </w:pPr>
            <w:r w:rsidRPr="00A474A4">
              <w:rPr>
                <w:rFonts w:ascii="Cambria" w:eastAsia="Cambria" w:hAnsi="Cambria"/>
                <w:color w:val="000000"/>
                <w:sz w:val="28"/>
                <w:szCs w:val="28"/>
                <w:rtl/>
              </w:rPr>
              <w:t>يقوم التدريسي بطلب تقارير دوريه للمواضيع الأساسية للمادة</w:t>
            </w:r>
          </w:p>
          <w:p w14:paraId="24D8DA4F" w14:textId="070C4482" w:rsidR="00A474A4" w:rsidRPr="00A474A4" w:rsidRDefault="00A474A4" w:rsidP="00A474A4">
            <w:pPr>
              <w:pStyle w:val="ListParagraph"/>
              <w:numPr>
                <w:ilvl w:val="0"/>
                <w:numId w:val="13"/>
              </w:numPr>
              <w:pBdr>
                <w:top w:val="nil"/>
                <w:left w:val="nil"/>
                <w:bottom w:val="nil"/>
                <w:right w:val="nil"/>
                <w:between w:val="nil"/>
              </w:pBdr>
              <w:shd w:val="clear" w:color="auto" w:fill="FFFFFF"/>
              <w:suppressAutoHyphens w:val="0"/>
              <w:spacing w:line="240" w:lineRule="auto"/>
              <w:ind w:leftChars="0" w:firstLineChars="0"/>
              <w:jc w:val="left"/>
              <w:textDirection w:val="lrTb"/>
              <w:textAlignment w:val="auto"/>
              <w:outlineLvl w:val="9"/>
              <w:rPr>
                <w:rFonts w:ascii="Cambria" w:eastAsia="Cambria" w:hAnsi="Cambria" w:cstheme="minorBidi"/>
                <w:color w:val="000000"/>
                <w:sz w:val="28"/>
                <w:szCs w:val="28"/>
                <w:rtl/>
                <w:lang w:bidi="ar-IQ"/>
              </w:rPr>
            </w:pPr>
            <w:r w:rsidRPr="00A474A4">
              <w:rPr>
                <w:rFonts w:ascii="Cambria" w:eastAsia="Cambria" w:hAnsi="Cambria"/>
                <w:color w:val="000000"/>
                <w:sz w:val="28"/>
                <w:szCs w:val="28"/>
                <w:rtl/>
                <w:lang w:bidi="ar-IQ"/>
              </w:rPr>
              <w:t xml:space="preserve">يقوم التدريسي الالمام بالمفاهيم الاساسية للغة العربية والالمام بقواعدها </w:t>
            </w:r>
          </w:p>
          <w:p w14:paraId="0C1DD5DF" w14:textId="4039C02B" w:rsidR="00A474A4" w:rsidRPr="00A474A4" w:rsidRDefault="00A474A4" w:rsidP="00A474A4">
            <w:pPr>
              <w:pStyle w:val="ListParagraph"/>
              <w:numPr>
                <w:ilvl w:val="0"/>
                <w:numId w:val="13"/>
              </w:numPr>
              <w:pBdr>
                <w:top w:val="nil"/>
                <w:left w:val="nil"/>
                <w:bottom w:val="nil"/>
                <w:right w:val="nil"/>
                <w:between w:val="nil"/>
              </w:pBdr>
              <w:shd w:val="clear" w:color="auto" w:fill="FFFFFF"/>
              <w:suppressAutoHyphens w:val="0"/>
              <w:spacing w:line="240" w:lineRule="auto"/>
              <w:ind w:leftChars="0" w:firstLineChars="0"/>
              <w:jc w:val="left"/>
              <w:textDirection w:val="lrTb"/>
              <w:textAlignment w:val="auto"/>
              <w:outlineLvl w:val="9"/>
              <w:rPr>
                <w:rFonts w:ascii="Cambria" w:eastAsia="Cambria" w:hAnsi="Cambria" w:cstheme="minorBidi" w:hint="cs"/>
                <w:color w:val="000000"/>
                <w:sz w:val="28"/>
                <w:szCs w:val="28"/>
                <w:rtl/>
                <w:lang w:bidi="ar-IQ"/>
              </w:rPr>
            </w:pPr>
            <w:r w:rsidRPr="00A474A4">
              <w:rPr>
                <w:rFonts w:ascii="Cambria" w:eastAsia="Cambria" w:hAnsi="Cambria"/>
                <w:color w:val="000000"/>
                <w:sz w:val="28"/>
                <w:szCs w:val="28"/>
                <w:rtl/>
                <w:lang w:bidi="ar-IQ"/>
              </w:rPr>
              <w:t>يقوم التدريسي بتعريف الطلبة على اهم امثلة للمراسلات والخطابات الإدارية</w:t>
            </w:r>
          </w:p>
        </w:tc>
      </w:tr>
      <w:tr w:rsidR="00A40107" w14:paraId="0F556496" w14:textId="77777777" w:rsidTr="00B73805">
        <w:trPr>
          <w:jc w:val="right"/>
        </w:trPr>
        <w:tc>
          <w:tcPr>
            <w:tcW w:w="10087" w:type="dxa"/>
            <w:gridSpan w:val="6"/>
            <w:shd w:val="clear" w:color="auto" w:fill="DEEAF6"/>
          </w:tcPr>
          <w:p w14:paraId="49B3BC8E" w14:textId="603AF067" w:rsidR="00A40107" w:rsidRDefault="009E1460">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835113" w14:paraId="0AFD1580" w14:textId="77777777" w:rsidTr="00EA2CBB">
        <w:trPr>
          <w:trHeight w:val="182"/>
          <w:jc w:val="right"/>
        </w:trPr>
        <w:tc>
          <w:tcPr>
            <w:tcW w:w="1087" w:type="dxa"/>
            <w:shd w:val="clear" w:color="auto" w:fill="BDD6EE"/>
          </w:tcPr>
          <w:p w14:paraId="5A008F87" w14:textId="006CA426"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817" w:type="dxa"/>
            <w:shd w:val="clear" w:color="auto" w:fill="BDD6EE"/>
          </w:tcPr>
          <w:p w14:paraId="628F215B" w14:textId="5B36FD0A" w:rsidR="00835113" w:rsidRDefault="00835113">
            <w:pPr>
              <w:ind w:left="0" w:hanging="2"/>
              <w:jc w:val="left"/>
              <w:rPr>
                <w:rFonts w:ascii="Simplified Arabic" w:eastAsia="Simplified Arabic" w:hAnsi="Simplified Arabic" w:cs="Simplified Arabic"/>
                <w:sz w:val="24"/>
                <w:szCs w:val="24"/>
              </w:rPr>
            </w:pPr>
            <w:r w:rsidRPr="0053268D">
              <w:rPr>
                <w:rFonts w:ascii="Simplified Arabic" w:eastAsia="Simplified Arabic" w:hAnsi="Simplified Arabic" w:cs="Simplified Arabic" w:hint="cs"/>
                <w:sz w:val="22"/>
                <w:szCs w:val="22"/>
                <w:rtl/>
              </w:rPr>
              <w:t>الساعات</w:t>
            </w:r>
          </w:p>
        </w:tc>
        <w:tc>
          <w:tcPr>
            <w:tcW w:w="4356" w:type="dxa"/>
            <w:gridSpan w:val="2"/>
            <w:shd w:val="clear" w:color="auto" w:fill="BDD6EE"/>
          </w:tcPr>
          <w:p w14:paraId="12163A26" w14:textId="451DBAAD"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2034" w:type="dxa"/>
            <w:shd w:val="clear" w:color="auto" w:fill="BDD6EE"/>
          </w:tcPr>
          <w:p w14:paraId="79C177F4" w14:textId="6DEC0F22"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793" w:type="dxa"/>
            <w:shd w:val="clear" w:color="auto" w:fill="BDD6EE"/>
          </w:tcPr>
          <w:p w14:paraId="0E23B5AB" w14:textId="64EF577D" w:rsidR="00835113" w:rsidRDefault="0083511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r w:rsidR="004422AF" w14:paraId="2C4FEFC7" w14:textId="77777777" w:rsidTr="00EA2CBB">
        <w:trPr>
          <w:trHeight w:val="1344"/>
          <w:jc w:val="right"/>
        </w:trPr>
        <w:tc>
          <w:tcPr>
            <w:tcW w:w="1087" w:type="dxa"/>
            <w:vAlign w:val="center"/>
          </w:tcPr>
          <w:p w14:paraId="2A2E81B4" w14:textId="18F27768" w:rsidR="004422AF" w:rsidRDefault="004422AF" w:rsidP="004422AF">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1</w:t>
            </w:r>
          </w:p>
        </w:tc>
        <w:tc>
          <w:tcPr>
            <w:tcW w:w="817" w:type="dxa"/>
            <w:vAlign w:val="center"/>
          </w:tcPr>
          <w:p w14:paraId="5532A4B1" w14:textId="54B89E2B" w:rsidR="004422AF" w:rsidRDefault="00E53C74" w:rsidP="004422AF">
            <w:pPr>
              <w:shd w:val="clear" w:color="auto" w:fill="FFFFFF"/>
              <w:ind w:leftChars="0" w:left="0" w:right="-426" w:firstLineChars="0" w:firstLine="0"/>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7365C708" w14:textId="2FC0AB66" w:rsidR="004422AF" w:rsidRPr="00D31F20" w:rsidRDefault="00A605D4" w:rsidP="00A605D4">
            <w:pPr>
              <w:shd w:val="clear" w:color="auto" w:fill="FFFFFF"/>
              <w:bidi w:val="0"/>
              <w:ind w:left="0" w:right="-210" w:hanging="2"/>
              <w:jc w:val="center"/>
              <w:rPr>
                <w:rFonts w:ascii="Cambria" w:eastAsia="Cambria" w:hAnsi="Cambria" w:cstheme="minorBidi"/>
                <w:color w:val="000000"/>
                <w:sz w:val="24"/>
                <w:szCs w:val="24"/>
                <w:rtl/>
                <w:lang w:bidi="ar-IQ"/>
              </w:rPr>
            </w:pPr>
            <w:r w:rsidRPr="00A605D4">
              <w:rPr>
                <w:rFonts w:ascii="Cambria" w:eastAsia="Cambria" w:hAnsi="Cambria" w:cs="Arial"/>
                <w:color w:val="000000"/>
                <w:sz w:val="24"/>
                <w:szCs w:val="24"/>
                <w:rtl/>
                <w:lang w:bidi="ar-IQ"/>
              </w:rPr>
              <w:t>مقدمة عن الأخطاء اللغوية –التاء المربوطة والطويلة  والتاء المفتوحة</w:t>
            </w:r>
          </w:p>
        </w:tc>
        <w:tc>
          <w:tcPr>
            <w:tcW w:w="2034" w:type="dxa"/>
            <w:vAlign w:val="center"/>
          </w:tcPr>
          <w:p w14:paraId="574D685A" w14:textId="77777777" w:rsidR="004422AF" w:rsidRDefault="004422AF" w:rsidP="00FC0C35">
            <w:pPr>
              <w:shd w:val="clear" w:color="auto" w:fill="FFFFFF"/>
              <w:ind w:left="0" w:hanging="2"/>
              <w:jc w:val="left"/>
              <w:rPr>
                <w:rFonts w:asciiTheme="majorBidi" w:hAnsiTheme="majorBidi" w:cstheme="majorBidi"/>
                <w:color w:val="000000"/>
                <w:sz w:val="22"/>
                <w:szCs w:val="22"/>
                <w:rtl/>
                <w:lang w:bidi="ar-IQ"/>
              </w:rPr>
            </w:pPr>
            <w:r w:rsidRPr="004422AF">
              <w:rPr>
                <w:rFonts w:asciiTheme="majorBidi" w:hAnsiTheme="majorBidi" w:cstheme="majorBidi"/>
                <w:color w:val="000000"/>
                <w:sz w:val="22"/>
                <w:szCs w:val="22"/>
                <w:rtl/>
                <w:lang w:bidi="ar-IQ"/>
              </w:rPr>
              <w:t xml:space="preserve">محاضرات معروضة </w:t>
            </w:r>
          </w:p>
          <w:p w14:paraId="22918587" w14:textId="0E378696" w:rsidR="004422AF" w:rsidRPr="004422AF" w:rsidRDefault="004422AF" w:rsidP="00FC0C35">
            <w:pPr>
              <w:shd w:val="clear" w:color="auto" w:fill="FFFFFF"/>
              <w:ind w:left="0" w:hanging="2"/>
              <w:jc w:val="left"/>
              <w:rPr>
                <w:rFonts w:ascii="Cambria" w:eastAsia="Cambria" w:hAnsi="Cambria" w:cs="Cambria"/>
                <w:sz w:val="22"/>
                <w:szCs w:val="22"/>
              </w:rPr>
            </w:pPr>
            <w:r w:rsidRPr="004422AF">
              <w:rPr>
                <w:rFonts w:asciiTheme="majorBidi" w:hAnsiTheme="majorBidi" w:cstheme="majorBidi"/>
                <w:color w:val="000000"/>
                <w:sz w:val="22"/>
                <w:szCs w:val="22"/>
                <w:rtl/>
                <w:lang w:bidi="ar-IQ"/>
              </w:rPr>
              <w:t xml:space="preserve">بشكل </w:t>
            </w:r>
            <w:r w:rsidRPr="004422AF">
              <w:rPr>
                <w:rFonts w:asciiTheme="majorBidi" w:hAnsiTheme="majorBidi" w:cstheme="majorBidi"/>
                <w:color w:val="000000"/>
                <w:sz w:val="22"/>
                <w:szCs w:val="22"/>
                <w:lang w:bidi="ar-IQ"/>
              </w:rPr>
              <w:t>pdf</w:t>
            </w:r>
            <w:r w:rsidR="00D31F20">
              <w:rPr>
                <w:rFonts w:asciiTheme="majorBidi" w:hAnsiTheme="majorBidi" w:cstheme="majorBidi" w:hint="cs"/>
                <w:color w:val="000000"/>
                <w:sz w:val="22"/>
                <w:szCs w:val="22"/>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3BC5D31" w14:textId="51764963" w:rsidR="004422AF" w:rsidRPr="004422AF" w:rsidRDefault="00E613D7" w:rsidP="004422AF">
            <w:pPr>
              <w:shd w:val="clear" w:color="auto" w:fill="FFFFFF"/>
              <w:spacing w:before="240" w:after="240" w:line="349" w:lineRule="auto"/>
              <w:ind w:left="0" w:right="440" w:hanging="2"/>
              <w:jc w:val="left"/>
              <w:rPr>
                <w:rFonts w:ascii="Cambria" w:eastAsia="Cambria" w:hAnsi="Cambria" w:cs="Cambria"/>
                <w:b/>
                <w:sz w:val="22"/>
                <w:szCs w:val="22"/>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4422AF" w14:paraId="1479E7F3" w14:textId="77777777" w:rsidTr="00EA2CBB">
        <w:trPr>
          <w:trHeight w:val="181"/>
          <w:jc w:val="right"/>
        </w:trPr>
        <w:tc>
          <w:tcPr>
            <w:tcW w:w="1087" w:type="dxa"/>
            <w:vAlign w:val="center"/>
          </w:tcPr>
          <w:p w14:paraId="785C5822" w14:textId="087EE8E0" w:rsidR="004422AF" w:rsidRDefault="004422AF" w:rsidP="004422AF">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lastRenderedPageBreak/>
              <w:t>2</w:t>
            </w:r>
          </w:p>
        </w:tc>
        <w:tc>
          <w:tcPr>
            <w:tcW w:w="817" w:type="dxa"/>
            <w:vAlign w:val="center"/>
          </w:tcPr>
          <w:p w14:paraId="09AE03E5" w14:textId="0083DD10" w:rsidR="004422AF" w:rsidRDefault="00E53C74" w:rsidP="004422AF">
            <w:pPr>
              <w:shd w:val="clear" w:color="auto" w:fill="FFFFFF"/>
              <w:bidi w:val="0"/>
              <w:ind w:left="1" w:right="-426" w:hanging="3"/>
              <w:jc w:val="center"/>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45343A96" w14:textId="1E65A0AB" w:rsidR="004422AF" w:rsidRPr="00102165" w:rsidRDefault="00B718A1" w:rsidP="00B718A1">
            <w:pPr>
              <w:shd w:val="clear" w:color="auto" w:fill="FFFFFF"/>
              <w:bidi w:val="0"/>
              <w:ind w:leftChars="0" w:left="0" w:right="-210" w:firstLineChars="0" w:firstLine="0"/>
              <w:jc w:val="center"/>
              <w:rPr>
                <w:rFonts w:ascii="Cambria" w:eastAsia="Cambria" w:hAnsi="Cambria" w:cs="Cambria"/>
                <w:color w:val="000000"/>
                <w:sz w:val="24"/>
                <w:szCs w:val="24"/>
              </w:rPr>
            </w:pPr>
            <w:r w:rsidRPr="00B718A1">
              <w:rPr>
                <w:rFonts w:asciiTheme="majorBidi" w:hAnsiTheme="majorBidi"/>
                <w:color w:val="000000"/>
                <w:sz w:val="24"/>
                <w:szCs w:val="24"/>
                <w:rtl/>
                <w:lang w:bidi="ar-IQ"/>
              </w:rPr>
              <w:t>قواعد كتابة الالف الممدودة والمقصورة – الحروف الشمسية والقمرية</w:t>
            </w:r>
          </w:p>
        </w:tc>
        <w:tc>
          <w:tcPr>
            <w:tcW w:w="2034" w:type="dxa"/>
            <w:vAlign w:val="center"/>
          </w:tcPr>
          <w:p w14:paraId="58100802" w14:textId="77777777" w:rsidR="004422AF" w:rsidRDefault="004422AF" w:rsidP="00FC0C35">
            <w:pPr>
              <w:shd w:val="clear" w:color="auto" w:fill="FFFFFF"/>
              <w:ind w:left="0" w:hanging="2"/>
              <w:jc w:val="left"/>
              <w:rPr>
                <w:rFonts w:asciiTheme="majorBidi" w:hAnsiTheme="majorBidi" w:cstheme="majorBidi"/>
                <w:color w:val="000000"/>
                <w:sz w:val="22"/>
                <w:szCs w:val="22"/>
                <w:rtl/>
                <w:lang w:bidi="ar-IQ"/>
              </w:rPr>
            </w:pPr>
            <w:r w:rsidRPr="004422AF">
              <w:rPr>
                <w:rFonts w:asciiTheme="majorBidi" w:hAnsiTheme="majorBidi" w:cstheme="majorBidi"/>
                <w:color w:val="000000"/>
                <w:sz w:val="22"/>
                <w:szCs w:val="22"/>
                <w:rtl/>
                <w:lang w:bidi="ar-IQ"/>
              </w:rPr>
              <w:t>محاضرات معروضة</w:t>
            </w:r>
          </w:p>
          <w:p w14:paraId="7FB86009" w14:textId="3F80C6D4" w:rsidR="004422AF" w:rsidRPr="004422AF" w:rsidRDefault="004422AF" w:rsidP="00FC0C35">
            <w:pPr>
              <w:shd w:val="clear" w:color="auto" w:fill="FFFFFF"/>
              <w:ind w:left="0" w:hanging="2"/>
              <w:jc w:val="left"/>
              <w:rPr>
                <w:rFonts w:ascii="Cambria" w:eastAsia="Cambria" w:hAnsi="Cambria" w:cs="Cambria"/>
                <w:sz w:val="22"/>
                <w:szCs w:val="22"/>
                <w:rtl/>
              </w:rPr>
            </w:pPr>
            <w:r w:rsidRPr="004422AF">
              <w:rPr>
                <w:rFonts w:asciiTheme="majorBidi" w:hAnsiTheme="majorBidi" w:cstheme="majorBidi"/>
                <w:color w:val="000000"/>
                <w:sz w:val="22"/>
                <w:szCs w:val="22"/>
                <w:rtl/>
                <w:lang w:bidi="ar-IQ"/>
              </w:rPr>
              <w:t xml:space="preserve"> بشكل </w:t>
            </w:r>
            <w:r w:rsidRPr="004422AF">
              <w:rPr>
                <w:rFonts w:asciiTheme="majorBidi" w:hAnsiTheme="majorBidi" w:cstheme="majorBidi"/>
                <w:color w:val="000000"/>
                <w:sz w:val="22"/>
                <w:szCs w:val="22"/>
                <w:lang w:bidi="ar-IQ"/>
              </w:rPr>
              <w:t>pdf</w:t>
            </w:r>
            <w:r w:rsidR="00EA2CBB">
              <w:rPr>
                <w:rFonts w:asciiTheme="majorBidi" w:hAnsiTheme="majorBidi" w:cstheme="majorBidi"/>
                <w:color w:val="000000"/>
                <w:sz w:val="22"/>
                <w:szCs w:val="22"/>
                <w:lang w:bidi="ar-IQ"/>
              </w:rPr>
              <w:t xml:space="preserve"> </w:t>
            </w:r>
            <w:r w:rsidR="00EA2CBB">
              <w:rPr>
                <w:rFonts w:asciiTheme="majorBidi" w:hAnsiTheme="majorBidi" w:cstheme="majorBidi" w:hint="cs"/>
                <w:color w:val="000000"/>
                <w:sz w:val="22"/>
                <w:szCs w:val="22"/>
                <w:rtl/>
                <w:lang w:bidi="ar-IQ"/>
              </w:rPr>
              <w:t xml:space="preserve">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F49276A" w14:textId="0C95FB32" w:rsidR="004422AF" w:rsidRPr="004422AF" w:rsidRDefault="00E613D7" w:rsidP="004422AF">
            <w:pPr>
              <w:shd w:val="clear" w:color="auto" w:fill="FFFFFF"/>
              <w:spacing w:before="240" w:after="240" w:line="349" w:lineRule="auto"/>
              <w:ind w:left="0" w:right="440" w:hanging="2"/>
              <w:jc w:val="left"/>
              <w:rPr>
                <w:rFonts w:ascii="Cambria" w:eastAsia="Cambria" w:hAnsi="Cambria" w:cs="Cambria"/>
                <w:b/>
                <w:sz w:val="22"/>
                <w:szCs w:val="22"/>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4422AF" w14:paraId="17E56FD0" w14:textId="77777777" w:rsidTr="00EA2CBB">
        <w:trPr>
          <w:trHeight w:val="181"/>
          <w:jc w:val="right"/>
        </w:trPr>
        <w:tc>
          <w:tcPr>
            <w:tcW w:w="1087" w:type="dxa"/>
            <w:vAlign w:val="center"/>
          </w:tcPr>
          <w:p w14:paraId="5A987021" w14:textId="4FFA421B" w:rsidR="004422AF" w:rsidRDefault="004422AF" w:rsidP="004422AF">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3</w:t>
            </w:r>
          </w:p>
        </w:tc>
        <w:tc>
          <w:tcPr>
            <w:tcW w:w="817" w:type="dxa"/>
            <w:vAlign w:val="center"/>
          </w:tcPr>
          <w:p w14:paraId="251299BA" w14:textId="51494A93" w:rsidR="004422AF" w:rsidRDefault="00E53C74" w:rsidP="004422AF">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7DAE54B3" w14:textId="381D8952" w:rsidR="004422AF" w:rsidRPr="00102165" w:rsidRDefault="00B718A1" w:rsidP="00875E00">
            <w:pPr>
              <w:shd w:val="clear" w:color="auto" w:fill="FFFFFF"/>
              <w:bidi w:val="0"/>
              <w:ind w:left="0" w:right="-120" w:hanging="2"/>
              <w:jc w:val="center"/>
              <w:rPr>
                <w:rFonts w:ascii="Cambria" w:eastAsia="Cambria" w:hAnsi="Cambria" w:cs="Cambria"/>
                <w:color w:val="000000"/>
                <w:sz w:val="24"/>
                <w:szCs w:val="24"/>
              </w:rPr>
            </w:pPr>
            <w:r w:rsidRPr="00B718A1">
              <w:rPr>
                <w:rFonts w:ascii="Cambria" w:eastAsia="Cambria" w:hAnsi="Cambria"/>
                <w:color w:val="000000"/>
                <w:sz w:val="24"/>
                <w:szCs w:val="24"/>
                <w:rtl/>
              </w:rPr>
              <w:t>الضاد والظاء</w:t>
            </w:r>
          </w:p>
        </w:tc>
        <w:tc>
          <w:tcPr>
            <w:tcW w:w="2034" w:type="dxa"/>
            <w:vAlign w:val="center"/>
          </w:tcPr>
          <w:p w14:paraId="3D85437E" w14:textId="77777777" w:rsidR="004422AF" w:rsidRDefault="004422AF" w:rsidP="00FC0C35">
            <w:pPr>
              <w:shd w:val="clear" w:color="auto" w:fill="FFFFFF"/>
              <w:ind w:left="0" w:hanging="2"/>
              <w:jc w:val="left"/>
              <w:rPr>
                <w:rFonts w:asciiTheme="majorBidi" w:hAnsiTheme="majorBidi" w:cstheme="majorBidi"/>
                <w:color w:val="000000"/>
                <w:sz w:val="22"/>
                <w:szCs w:val="22"/>
                <w:rtl/>
                <w:lang w:bidi="ar-IQ"/>
              </w:rPr>
            </w:pPr>
            <w:r w:rsidRPr="004422AF">
              <w:rPr>
                <w:rFonts w:asciiTheme="majorBidi" w:hAnsiTheme="majorBidi" w:cstheme="majorBidi"/>
                <w:color w:val="000000"/>
                <w:sz w:val="22"/>
                <w:szCs w:val="22"/>
                <w:rtl/>
                <w:lang w:bidi="ar-IQ"/>
              </w:rPr>
              <w:t xml:space="preserve">محاضرات معروضة </w:t>
            </w:r>
          </w:p>
          <w:p w14:paraId="23F447A6" w14:textId="25DC816A" w:rsidR="004422AF" w:rsidRPr="004422AF" w:rsidRDefault="004422AF" w:rsidP="00FC0C35">
            <w:pPr>
              <w:shd w:val="clear" w:color="auto" w:fill="FFFFFF"/>
              <w:ind w:left="0" w:hanging="2"/>
              <w:jc w:val="left"/>
              <w:rPr>
                <w:rFonts w:ascii="Cambria" w:eastAsia="Cambria" w:hAnsi="Cambria" w:cs="Cambria"/>
                <w:sz w:val="22"/>
                <w:szCs w:val="22"/>
              </w:rPr>
            </w:pPr>
            <w:r w:rsidRPr="004422AF">
              <w:rPr>
                <w:rFonts w:asciiTheme="majorBidi" w:hAnsiTheme="majorBidi" w:cstheme="majorBidi"/>
                <w:color w:val="000000"/>
                <w:sz w:val="22"/>
                <w:szCs w:val="22"/>
                <w:rtl/>
                <w:lang w:bidi="ar-IQ"/>
              </w:rPr>
              <w:t xml:space="preserve">بشكل </w:t>
            </w:r>
            <w:r w:rsidRPr="004422AF">
              <w:rPr>
                <w:rFonts w:asciiTheme="majorBidi" w:hAnsiTheme="majorBidi" w:cstheme="majorBidi"/>
                <w:color w:val="000000"/>
                <w:sz w:val="22"/>
                <w:szCs w:val="22"/>
                <w:lang w:bidi="ar-IQ"/>
              </w:rPr>
              <w:t>pdf</w:t>
            </w:r>
            <w:r w:rsidR="00EA2CBB">
              <w:rPr>
                <w:rFonts w:asciiTheme="majorBidi" w:hAnsiTheme="majorBidi" w:cstheme="majorBidi" w:hint="cs"/>
                <w:color w:val="000000"/>
                <w:sz w:val="22"/>
                <w:szCs w:val="22"/>
                <w:rtl/>
                <w:lang w:bidi="ar-IQ"/>
              </w:rPr>
              <w:t xml:space="preserve"> و صور توضيحجيه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D6D5F14" w14:textId="7DCB3AA1" w:rsidR="004422AF" w:rsidRPr="004422AF" w:rsidRDefault="00E613D7" w:rsidP="004422AF">
            <w:pPr>
              <w:shd w:val="clear" w:color="auto" w:fill="FFFFFF"/>
              <w:spacing w:before="240" w:after="240" w:line="349" w:lineRule="auto"/>
              <w:ind w:left="0" w:right="440" w:hanging="2"/>
              <w:jc w:val="left"/>
              <w:rPr>
                <w:rFonts w:ascii="Cambria" w:eastAsia="Cambria" w:hAnsi="Cambria" w:cs="Cambria"/>
                <w:b/>
                <w:sz w:val="22"/>
                <w:szCs w:val="22"/>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DE7B7B" w14:paraId="3B8F7B74" w14:textId="77777777" w:rsidTr="00EA2CBB">
        <w:trPr>
          <w:trHeight w:val="181"/>
          <w:jc w:val="right"/>
        </w:trPr>
        <w:tc>
          <w:tcPr>
            <w:tcW w:w="1087" w:type="dxa"/>
            <w:vAlign w:val="center"/>
          </w:tcPr>
          <w:p w14:paraId="7C83F1CC" w14:textId="109B6621" w:rsidR="00DE7B7B" w:rsidRDefault="00DE7B7B" w:rsidP="00DE7B7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p>
        </w:tc>
        <w:tc>
          <w:tcPr>
            <w:tcW w:w="817" w:type="dxa"/>
            <w:vAlign w:val="center"/>
          </w:tcPr>
          <w:p w14:paraId="6CE00FA6" w14:textId="480756B0" w:rsidR="00DE7B7B" w:rsidRDefault="00E53C74" w:rsidP="00DE7B7B">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2E247F5B" w14:textId="44C39E40" w:rsidR="00DE7B7B" w:rsidRPr="00102165" w:rsidRDefault="00B718A1" w:rsidP="00875E00">
            <w:pPr>
              <w:shd w:val="clear" w:color="auto" w:fill="FFFFFF"/>
              <w:ind w:left="-2" w:firstLineChars="0" w:firstLine="0"/>
              <w:jc w:val="center"/>
              <w:rPr>
                <w:rFonts w:ascii="Cambria" w:eastAsia="Cambria" w:hAnsi="Cambria" w:cs="Cambria"/>
                <w:color w:val="000000"/>
                <w:sz w:val="24"/>
                <w:szCs w:val="24"/>
              </w:rPr>
            </w:pPr>
            <w:r w:rsidRPr="00B718A1">
              <w:rPr>
                <w:rFonts w:ascii="Cambria" w:eastAsia="Cambria" w:hAnsi="Cambria"/>
                <w:color w:val="000000"/>
                <w:sz w:val="24"/>
                <w:szCs w:val="24"/>
                <w:rtl/>
              </w:rPr>
              <w:t>كتابة الهمزة</w:t>
            </w:r>
            <w:r w:rsidR="00875E00">
              <w:rPr>
                <w:rFonts w:ascii="Cambria" w:eastAsia="Cambria" w:hAnsi="Cambria" w:hint="cs"/>
                <w:color w:val="000000"/>
                <w:sz w:val="24"/>
                <w:szCs w:val="24"/>
                <w:rtl/>
              </w:rPr>
              <w:t xml:space="preserve">  </w:t>
            </w:r>
          </w:p>
        </w:tc>
        <w:tc>
          <w:tcPr>
            <w:tcW w:w="2034" w:type="dxa"/>
            <w:vAlign w:val="center"/>
          </w:tcPr>
          <w:p w14:paraId="144E09B4" w14:textId="77777777" w:rsidR="00DE7B7B" w:rsidRDefault="00DE7B7B" w:rsidP="00FC0C35">
            <w:pPr>
              <w:shd w:val="clear" w:color="auto" w:fill="FFFFFF"/>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49369183" w14:textId="44365DF6" w:rsidR="00DE7B7B" w:rsidRDefault="00DE7B7B" w:rsidP="00FC0C35">
            <w:pPr>
              <w:shd w:val="clear" w:color="auto" w:fill="FFFFFF"/>
              <w:ind w:left="0" w:hanging="2"/>
              <w:jc w:val="both"/>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 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و صور توضيحيه</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D79250E" w14:textId="0E152033" w:rsidR="00DE7B7B" w:rsidRDefault="00E613D7" w:rsidP="00DE7B7B">
            <w:pPr>
              <w:shd w:val="clear" w:color="auto" w:fill="FFFFFF"/>
              <w:spacing w:before="240" w:after="240" w:line="349" w:lineRule="auto"/>
              <w:ind w:left="0" w:right="440" w:hanging="2"/>
              <w:jc w:val="center"/>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904702" w14:paraId="6A8941C5" w14:textId="77777777" w:rsidTr="00EA2CBB">
        <w:trPr>
          <w:trHeight w:val="181"/>
          <w:jc w:val="right"/>
        </w:trPr>
        <w:tc>
          <w:tcPr>
            <w:tcW w:w="1087" w:type="dxa"/>
            <w:vAlign w:val="center"/>
          </w:tcPr>
          <w:p w14:paraId="79439CB3" w14:textId="2C5E6218" w:rsidR="00904702" w:rsidRDefault="00904702" w:rsidP="0090470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5</w:t>
            </w:r>
          </w:p>
        </w:tc>
        <w:tc>
          <w:tcPr>
            <w:tcW w:w="817" w:type="dxa"/>
            <w:vAlign w:val="center"/>
          </w:tcPr>
          <w:p w14:paraId="31DF70FF" w14:textId="3BB32EEE" w:rsidR="00904702" w:rsidRDefault="00E53C74" w:rsidP="00904702">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3B0349D8" w14:textId="1B86EF3D" w:rsidR="00904702" w:rsidRPr="00102165" w:rsidRDefault="00875E00" w:rsidP="00875E00">
            <w:pPr>
              <w:shd w:val="clear" w:color="auto" w:fill="FFFFFF"/>
              <w:bidi w:val="0"/>
              <w:ind w:left="0" w:right="-210" w:hanging="2"/>
              <w:jc w:val="center"/>
              <w:rPr>
                <w:rFonts w:ascii="Cambria" w:eastAsia="Cambria" w:hAnsi="Cambria" w:cs="Cambria"/>
                <w:color w:val="000000"/>
                <w:sz w:val="24"/>
                <w:szCs w:val="24"/>
              </w:rPr>
            </w:pPr>
            <w:r w:rsidRPr="00875E00">
              <w:rPr>
                <w:rFonts w:ascii="Cambria" w:eastAsia="Cambria" w:hAnsi="Cambria"/>
                <w:color w:val="000000"/>
                <w:sz w:val="24"/>
                <w:szCs w:val="24"/>
                <w:rtl/>
              </w:rPr>
              <w:t>علامات الترقيم</w:t>
            </w:r>
          </w:p>
        </w:tc>
        <w:tc>
          <w:tcPr>
            <w:tcW w:w="2034" w:type="dxa"/>
            <w:vAlign w:val="center"/>
          </w:tcPr>
          <w:p w14:paraId="7F2B51BF" w14:textId="77777777" w:rsidR="00904702" w:rsidRDefault="00904702" w:rsidP="00FC0C35">
            <w:pPr>
              <w:shd w:val="clear" w:color="auto" w:fill="FFFFFF"/>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0834B31F" w14:textId="13809C51" w:rsidR="00904702" w:rsidRDefault="00904702" w:rsidP="00FC0C35">
            <w:pPr>
              <w:shd w:val="clear" w:color="auto" w:fill="FFFFFF"/>
              <w:ind w:left="0" w:hanging="2"/>
              <w:jc w:val="center"/>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 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 xml:space="preserve">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68C862F5" w14:textId="7B54DCB5" w:rsidR="00904702" w:rsidRDefault="00E613D7" w:rsidP="00904702">
            <w:pPr>
              <w:shd w:val="clear" w:color="auto" w:fill="FFFFFF"/>
              <w:spacing w:before="240" w:after="240" w:line="349" w:lineRule="auto"/>
              <w:ind w:left="0" w:right="440" w:hanging="2"/>
              <w:jc w:val="center"/>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E613D7" w14:paraId="7A003542" w14:textId="77777777" w:rsidTr="00EA2CBB">
        <w:trPr>
          <w:trHeight w:val="181"/>
          <w:jc w:val="right"/>
        </w:trPr>
        <w:tc>
          <w:tcPr>
            <w:tcW w:w="1087" w:type="dxa"/>
            <w:vAlign w:val="center"/>
          </w:tcPr>
          <w:p w14:paraId="166C757D" w14:textId="0ED55F3F" w:rsidR="00E613D7" w:rsidRDefault="00E613D7" w:rsidP="00E613D7">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tc>
        <w:tc>
          <w:tcPr>
            <w:tcW w:w="817" w:type="dxa"/>
            <w:vAlign w:val="center"/>
          </w:tcPr>
          <w:p w14:paraId="59E3F49B" w14:textId="292F1692" w:rsidR="00E613D7" w:rsidRDefault="00E53C74" w:rsidP="00E613D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vAlign w:val="center"/>
          </w:tcPr>
          <w:p w14:paraId="3E978C37" w14:textId="3E425C64" w:rsidR="00E613D7" w:rsidRPr="00D31F20" w:rsidRDefault="004977D5" w:rsidP="004977D5">
            <w:pPr>
              <w:shd w:val="clear" w:color="auto" w:fill="FFFFFF"/>
              <w:bidi w:val="0"/>
              <w:ind w:leftChars="0" w:left="0" w:right="-426" w:firstLineChars="0" w:firstLine="0"/>
              <w:jc w:val="center"/>
              <w:rPr>
                <w:rFonts w:ascii="Cambria" w:eastAsia="Cambria" w:hAnsi="Cambria"/>
                <w:color w:val="000000"/>
                <w:sz w:val="24"/>
                <w:szCs w:val="24"/>
              </w:rPr>
            </w:pPr>
            <w:r w:rsidRPr="004977D5">
              <w:rPr>
                <w:rFonts w:ascii="Cambria" w:eastAsia="Cambria" w:hAnsi="Cambria"/>
                <w:color w:val="000000"/>
                <w:sz w:val="24"/>
                <w:szCs w:val="24"/>
                <w:rtl/>
              </w:rPr>
              <w:t>الاسم والفعل والتفريق بينهما</w:t>
            </w:r>
          </w:p>
        </w:tc>
        <w:tc>
          <w:tcPr>
            <w:tcW w:w="2034" w:type="dxa"/>
            <w:vAlign w:val="center"/>
          </w:tcPr>
          <w:p w14:paraId="4151496C" w14:textId="77777777" w:rsidR="00E613D7" w:rsidRPr="00E613D7" w:rsidRDefault="00E613D7" w:rsidP="00FC0C35">
            <w:pPr>
              <w:shd w:val="clear" w:color="auto" w:fill="FFFFFF"/>
              <w:ind w:left="0" w:hanging="2"/>
              <w:jc w:val="both"/>
              <w:rPr>
                <w:rFonts w:asciiTheme="majorBidi" w:hAnsiTheme="majorBidi" w:cstheme="majorBidi"/>
                <w:color w:val="000000"/>
                <w:rtl/>
                <w:lang w:bidi="ar-IQ"/>
              </w:rPr>
            </w:pPr>
            <w:r w:rsidRPr="00E613D7">
              <w:rPr>
                <w:rFonts w:asciiTheme="majorBidi" w:hAnsiTheme="majorBidi" w:cstheme="majorBidi"/>
                <w:color w:val="000000"/>
                <w:rtl/>
                <w:lang w:bidi="ar-IQ"/>
              </w:rPr>
              <w:t>محاضرات معروضة</w:t>
            </w:r>
          </w:p>
          <w:p w14:paraId="56EAFFCF" w14:textId="6339883C" w:rsidR="00E613D7" w:rsidRPr="00E613D7" w:rsidRDefault="00E613D7" w:rsidP="00FC0C35">
            <w:pPr>
              <w:shd w:val="clear" w:color="auto" w:fill="FFFFFF"/>
              <w:ind w:left="0" w:hanging="2"/>
              <w:jc w:val="center"/>
              <w:rPr>
                <w:rFonts w:ascii="Cambria" w:eastAsia="Cambria" w:hAnsi="Cambria" w:cs="Cambria"/>
              </w:rPr>
            </w:pPr>
            <w:r w:rsidRPr="00E613D7">
              <w:rPr>
                <w:rFonts w:asciiTheme="majorBidi" w:hAnsiTheme="majorBidi" w:cstheme="majorBidi"/>
                <w:color w:val="000000"/>
                <w:rtl/>
                <w:lang w:bidi="ar-IQ"/>
              </w:rPr>
              <w:t xml:space="preserve"> بشكل </w:t>
            </w:r>
            <w:r w:rsidRPr="00E613D7">
              <w:rPr>
                <w:rFonts w:asciiTheme="majorBidi" w:hAnsiTheme="majorBidi" w:cstheme="majorBidi"/>
                <w:color w:val="000000"/>
                <w:lang w:bidi="ar-IQ"/>
              </w:rPr>
              <w:t>Pdf</w:t>
            </w:r>
            <w:r w:rsidR="00EA2CBB">
              <w:rPr>
                <w:rFonts w:asciiTheme="majorBidi" w:hAnsiTheme="majorBidi" w:cstheme="majorBidi" w:hint="cs"/>
                <w:color w:val="000000"/>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10647C46" w14:textId="5C3344FC" w:rsidR="00E613D7" w:rsidRPr="00E613D7" w:rsidRDefault="00E613D7" w:rsidP="00E613D7">
            <w:pPr>
              <w:shd w:val="clear" w:color="auto" w:fill="FFFFFF"/>
              <w:spacing w:before="240" w:after="240" w:line="349" w:lineRule="auto"/>
              <w:ind w:left="0" w:right="440" w:hanging="2"/>
              <w:jc w:val="center"/>
              <w:rPr>
                <w:rFonts w:ascii="Cambria" w:eastAsia="Cambria" w:hAnsi="Cambria" w:cs="Cambria"/>
                <w:b/>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E613D7" w14:paraId="1AC52ECE" w14:textId="77777777" w:rsidTr="00EA2CBB">
        <w:trPr>
          <w:trHeight w:val="181"/>
          <w:jc w:val="right"/>
        </w:trPr>
        <w:tc>
          <w:tcPr>
            <w:tcW w:w="1087" w:type="dxa"/>
            <w:vAlign w:val="center"/>
          </w:tcPr>
          <w:p w14:paraId="29259586" w14:textId="75DFDCBC" w:rsidR="00E613D7" w:rsidRDefault="00E613D7" w:rsidP="00E613D7">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tc>
        <w:tc>
          <w:tcPr>
            <w:tcW w:w="817" w:type="dxa"/>
            <w:vAlign w:val="center"/>
          </w:tcPr>
          <w:p w14:paraId="21E5EFC0" w14:textId="1E2BE91E" w:rsidR="00E613D7" w:rsidRDefault="00E53C74" w:rsidP="00E613D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shd w:val="clear" w:color="auto" w:fill="FFFFFF" w:themeFill="background1"/>
            <w:vAlign w:val="center"/>
          </w:tcPr>
          <w:p w14:paraId="55878BA8" w14:textId="19238D82" w:rsidR="00E613D7" w:rsidRPr="007233EE" w:rsidRDefault="004977D5" w:rsidP="004977D5">
            <w:pPr>
              <w:shd w:val="clear" w:color="auto" w:fill="FFFFFF"/>
              <w:bidi w:val="0"/>
              <w:ind w:leftChars="0" w:left="0" w:right="-426" w:firstLineChars="0" w:firstLine="0"/>
              <w:jc w:val="center"/>
              <w:rPr>
                <w:rFonts w:ascii="Cambria" w:eastAsia="Cambria" w:hAnsi="Cambria" w:cs="Cambria"/>
                <w:color w:val="000000"/>
                <w:sz w:val="24"/>
                <w:szCs w:val="24"/>
              </w:rPr>
            </w:pPr>
            <w:r w:rsidRPr="007233EE">
              <w:rPr>
                <w:rFonts w:ascii="Cambria" w:eastAsia="Cambria" w:hAnsi="Cambria"/>
                <w:color w:val="000000"/>
                <w:sz w:val="24"/>
                <w:szCs w:val="24"/>
                <w:rtl/>
              </w:rPr>
              <w:t>المفاعيل</w:t>
            </w:r>
          </w:p>
        </w:tc>
        <w:tc>
          <w:tcPr>
            <w:tcW w:w="2034" w:type="dxa"/>
            <w:vAlign w:val="center"/>
          </w:tcPr>
          <w:p w14:paraId="3A3C0F65" w14:textId="77777777" w:rsidR="00E613D7" w:rsidRPr="00E613D7" w:rsidRDefault="00E613D7" w:rsidP="00FC0C35">
            <w:pPr>
              <w:shd w:val="clear" w:color="auto" w:fill="FFFFFF"/>
              <w:ind w:left="0" w:hanging="2"/>
              <w:jc w:val="both"/>
              <w:rPr>
                <w:rFonts w:asciiTheme="majorBidi" w:hAnsiTheme="majorBidi" w:cstheme="majorBidi"/>
                <w:color w:val="000000"/>
                <w:rtl/>
                <w:lang w:bidi="ar-IQ"/>
              </w:rPr>
            </w:pPr>
            <w:r w:rsidRPr="00E613D7">
              <w:rPr>
                <w:rFonts w:asciiTheme="majorBidi" w:hAnsiTheme="majorBidi" w:cstheme="majorBidi"/>
                <w:color w:val="000000"/>
                <w:rtl/>
                <w:lang w:bidi="ar-IQ"/>
              </w:rPr>
              <w:t>محاضرات معروضة</w:t>
            </w:r>
          </w:p>
          <w:p w14:paraId="4C059B39" w14:textId="220B998C" w:rsidR="00E613D7" w:rsidRPr="00E613D7" w:rsidRDefault="00E613D7" w:rsidP="00FC0C35">
            <w:pPr>
              <w:shd w:val="clear" w:color="auto" w:fill="FFFFFF"/>
              <w:ind w:left="0" w:hanging="2"/>
              <w:jc w:val="both"/>
              <w:rPr>
                <w:rFonts w:ascii="Cambria" w:eastAsia="Cambria" w:hAnsi="Cambria" w:cs="Cambria"/>
              </w:rPr>
            </w:pPr>
            <w:r w:rsidRPr="00E613D7">
              <w:rPr>
                <w:rFonts w:asciiTheme="majorBidi" w:hAnsiTheme="majorBidi" w:cstheme="majorBidi"/>
                <w:color w:val="000000"/>
                <w:rtl/>
                <w:lang w:bidi="ar-IQ"/>
              </w:rPr>
              <w:t xml:space="preserve"> بشكل </w:t>
            </w:r>
            <w:r w:rsidRPr="00E613D7">
              <w:rPr>
                <w:rFonts w:asciiTheme="majorBidi" w:hAnsiTheme="majorBidi" w:cstheme="majorBidi"/>
                <w:color w:val="000000"/>
                <w:lang w:bidi="ar-IQ"/>
              </w:rPr>
              <w:t>Pdf</w:t>
            </w:r>
            <w:r w:rsidR="00EA2CBB">
              <w:rPr>
                <w:rFonts w:asciiTheme="majorBidi" w:hAnsiTheme="majorBidi" w:cstheme="majorBidi" w:hint="cs"/>
                <w:color w:val="000000"/>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E20C8D4" w14:textId="07DC755A" w:rsidR="00E613D7" w:rsidRPr="00E613D7" w:rsidRDefault="00E613D7" w:rsidP="00E613D7">
            <w:pPr>
              <w:shd w:val="clear" w:color="auto" w:fill="FFFFFF"/>
              <w:spacing w:before="240" w:after="240" w:line="349" w:lineRule="auto"/>
              <w:ind w:left="0" w:right="440" w:hanging="2"/>
              <w:jc w:val="both"/>
              <w:rPr>
                <w:rFonts w:ascii="Cambria" w:eastAsia="Cambria" w:hAnsi="Cambria" w:cs="Cambria"/>
                <w:b/>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EA4E65" w14:paraId="5046D4F8" w14:textId="77777777" w:rsidTr="00EA2CBB">
        <w:trPr>
          <w:trHeight w:val="181"/>
          <w:jc w:val="right"/>
        </w:trPr>
        <w:tc>
          <w:tcPr>
            <w:tcW w:w="1087" w:type="dxa"/>
            <w:vAlign w:val="center"/>
          </w:tcPr>
          <w:p w14:paraId="5247365A" w14:textId="1C78CCC0" w:rsidR="00EA4E65" w:rsidRDefault="007E752A" w:rsidP="00EA4E6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tc>
        <w:tc>
          <w:tcPr>
            <w:tcW w:w="817" w:type="dxa"/>
            <w:vAlign w:val="center"/>
          </w:tcPr>
          <w:p w14:paraId="10FCFEFD" w14:textId="701471BE" w:rsidR="00EA4E65" w:rsidRDefault="00E53C74" w:rsidP="007233EE">
            <w:pPr>
              <w:shd w:val="clear" w:color="auto" w:fill="FFFFFF"/>
              <w:ind w:leftChars="0" w:left="0" w:right="-426" w:firstLineChars="0" w:firstLine="0"/>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shd w:val="clear" w:color="auto" w:fill="FFFFFF" w:themeFill="background1"/>
            <w:vAlign w:val="center"/>
          </w:tcPr>
          <w:p w14:paraId="2390D520" w14:textId="2957B930" w:rsidR="00EA4E65" w:rsidRPr="00E70EF1" w:rsidRDefault="004977D5" w:rsidP="004977D5">
            <w:pPr>
              <w:shd w:val="clear" w:color="auto" w:fill="FFFFFF"/>
              <w:bidi w:val="0"/>
              <w:ind w:left="0" w:right="-426" w:hanging="2"/>
              <w:jc w:val="center"/>
              <w:rPr>
                <w:rFonts w:asciiTheme="majorBidi" w:hAnsiTheme="majorBidi" w:cstheme="majorBidi"/>
                <w:sz w:val="24"/>
                <w:szCs w:val="24"/>
              </w:rPr>
            </w:pPr>
            <w:r w:rsidRPr="004977D5">
              <w:rPr>
                <w:rFonts w:asciiTheme="majorBidi" w:hAnsiTheme="majorBidi"/>
                <w:sz w:val="24"/>
                <w:szCs w:val="24"/>
                <w:rtl/>
              </w:rPr>
              <w:t>العـــــدد</w:t>
            </w:r>
          </w:p>
        </w:tc>
        <w:tc>
          <w:tcPr>
            <w:tcW w:w="2034" w:type="dxa"/>
            <w:vAlign w:val="center"/>
          </w:tcPr>
          <w:p w14:paraId="5357D287" w14:textId="77777777" w:rsidR="00EA4E65" w:rsidRPr="00E613D7" w:rsidRDefault="00EA4E65" w:rsidP="00FC0C35">
            <w:pPr>
              <w:shd w:val="clear" w:color="auto" w:fill="FFFFFF"/>
              <w:ind w:left="0" w:hanging="2"/>
              <w:jc w:val="both"/>
              <w:rPr>
                <w:rFonts w:asciiTheme="majorBidi" w:hAnsiTheme="majorBidi" w:cstheme="majorBidi"/>
                <w:color w:val="000000"/>
                <w:rtl/>
                <w:lang w:bidi="ar-IQ"/>
              </w:rPr>
            </w:pPr>
            <w:r w:rsidRPr="00E613D7">
              <w:rPr>
                <w:rFonts w:asciiTheme="majorBidi" w:hAnsiTheme="majorBidi" w:cstheme="majorBidi"/>
                <w:color w:val="000000"/>
                <w:rtl/>
                <w:lang w:bidi="ar-IQ"/>
              </w:rPr>
              <w:t>محاضرات معروضة</w:t>
            </w:r>
          </w:p>
          <w:p w14:paraId="064CF383" w14:textId="39D8E120" w:rsidR="00EA4E65" w:rsidRDefault="00EA4E65" w:rsidP="00FC0C35">
            <w:pPr>
              <w:shd w:val="clear" w:color="auto" w:fill="FFFFFF"/>
              <w:ind w:left="0" w:hanging="2"/>
              <w:jc w:val="both"/>
              <w:rPr>
                <w:rFonts w:ascii="Cambria" w:eastAsia="Cambria" w:hAnsi="Cambria" w:cs="Cambria"/>
                <w:sz w:val="28"/>
                <w:szCs w:val="28"/>
              </w:rPr>
            </w:pPr>
            <w:r w:rsidRPr="00E613D7">
              <w:rPr>
                <w:rFonts w:asciiTheme="majorBidi" w:hAnsiTheme="majorBidi" w:cstheme="majorBidi"/>
                <w:color w:val="000000"/>
                <w:rtl/>
                <w:lang w:bidi="ar-IQ"/>
              </w:rPr>
              <w:t xml:space="preserve"> بشكل </w:t>
            </w:r>
            <w:r w:rsidRPr="00E613D7">
              <w:rPr>
                <w:rFonts w:asciiTheme="majorBidi" w:hAnsiTheme="majorBidi" w:cstheme="majorBidi"/>
                <w:color w:val="000000"/>
                <w:lang w:bidi="ar-IQ"/>
              </w:rPr>
              <w:t>Pdf</w:t>
            </w:r>
            <w:r w:rsidR="00EA2CBB">
              <w:rPr>
                <w:rFonts w:asciiTheme="majorBidi" w:hAnsiTheme="majorBidi" w:cstheme="majorBidi" w:hint="cs"/>
                <w:color w:val="000000"/>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126959F" w14:textId="52C71A2B" w:rsidR="00EA4E65" w:rsidRDefault="00EA4E65" w:rsidP="00EA4E65">
            <w:pPr>
              <w:shd w:val="clear" w:color="auto" w:fill="FFFFFF"/>
              <w:spacing w:before="240" w:after="240" w:line="349" w:lineRule="auto"/>
              <w:ind w:left="0" w:right="440" w:hanging="2"/>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CD0538" w14:paraId="7DB79783" w14:textId="77777777" w:rsidTr="00EA2CBB">
        <w:trPr>
          <w:trHeight w:val="181"/>
          <w:jc w:val="right"/>
        </w:trPr>
        <w:tc>
          <w:tcPr>
            <w:tcW w:w="1087" w:type="dxa"/>
            <w:vAlign w:val="center"/>
          </w:tcPr>
          <w:p w14:paraId="2CB7F060" w14:textId="3185B995" w:rsidR="00CD0538" w:rsidRDefault="007233EE" w:rsidP="00CD053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r w:rsidR="00CC2757">
              <w:rPr>
                <w:rFonts w:ascii="Cambria" w:eastAsia="Cambria" w:hAnsi="Cambria" w:cs="Cambria"/>
                <w:sz w:val="28"/>
                <w:szCs w:val="28"/>
              </w:rPr>
              <w:t>9</w:t>
            </w:r>
            <w:r>
              <w:rPr>
                <w:rFonts w:ascii="Cambria" w:eastAsia="Cambria" w:hAnsi="Cambria" w:cs="Cambria" w:hint="cs"/>
                <w:sz w:val="28"/>
                <w:szCs w:val="28"/>
                <w:rtl/>
              </w:rPr>
              <w:t xml:space="preserve">+10 </w:t>
            </w:r>
          </w:p>
        </w:tc>
        <w:tc>
          <w:tcPr>
            <w:tcW w:w="817" w:type="dxa"/>
            <w:vAlign w:val="center"/>
          </w:tcPr>
          <w:p w14:paraId="278D5A22" w14:textId="08556779" w:rsidR="00CD0538" w:rsidRDefault="00E53C74" w:rsidP="00CD0538">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4</w:t>
            </w:r>
          </w:p>
        </w:tc>
        <w:tc>
          <w:tcPr>
            <w:tcW w:w="4356" w:type="dxa"/>
            <w:gridSpan w:val="2"/>
            <w:vAlign w:val="center"/>
          </w:tcPr>
          <w:p w14:paraId="203BC7CB" w14:textId="77777777" w:rsidR="006D11CD" w:rsidRDefault="006D11CD" w:rsidP="007233EE">
            <w:pPr>
              <w:shd w:val="clear" w:color="auto" w:fill="FFFFFF"/>
              <w:ind w:left="0" w:right="-426" w:hanging="2"/>
              <w:jc w:val="center"/>
              <w:rPr>
                <w:rFonts w:ascii="Cambria" w:eastAsia="Cambria" w:hAnsi="Cambria"/>
                <w:color w:val="000000"/>
                <w:sz w:val="24"/>
                <w:szCs w:val="24"/>
                <w:rtl/>
              </w:rPr>
            </w:pPr>
          </w:p>
          <w:p w14:paraId="27290818" w14:textId="5F3570F8" w:rsidR="007233EE" w:rsidRPr="007233EE" w:rsidRDefault="007233EE" w:rsidP="007233EE">
            <w:pPr>
              <w:shd w:val="clear" w:color="auto" w:fill="FFFFFF"/>
              <w:ind w:left="0" w:right="-426" w:hanging="2"/>
              <w:jc w:val="center"/>
              <w:rPr>
                <w:rFonts w:ascii="Cambria" w:eastAsia="Cambria" w:hAnsi="Cambria" w:cs="Cambria"/>
                <w:color w:val="000000"/>
                <w:sz w:val="24"/>
                <w:szCs w:val="24"/>
              </w:rPr>
            </w:pPr>
            <w:r w:rsidRPr="007233EE">
              <w:rPr>
                <w:rFonts w:ascii="Cambria" w:eastAsia="Cambria" w:hAnsi="Cambria"/>
                <w:color w:val="000000"/>
                <w:sz w:val="24"/>
                <w:szCs w:val="24"/>
                <w:rtl/>
              </w:rPr>
              <w:t>تطبيقات الأخطاء اللغوية الشائعة</w:t>
            </w:r>
          </w:p>
          <w:p w14:paraId="28746EAD" w14:textId="2B971CB7" w:rsidR="00CC2757" w:rsidRPr="00EA2CBB" w:rsidRDefault="00CC2757" w:rsidP="006D11CD">
            <w:pPr>
              <w:shd w:val="clear" w:color="auto" w:fill="FFFFFF"/>
              <w:ind w:leftChars="0" w:left="0" w:right="-426" w:firstLineChars="0" w:firstLine="0"/>
              <w:jc w:val="both"/>
              <w:rPr>
                <w:rFonts w:ascii="Cambria" w:eastAsia="Cambria" w:hAnsi="Cambria" w:cs="Cambria"/>
                <w:color w:val="000000"/>
                <w:sz w:val="24"/>
                <w:szCs w:val="24"/>
              </w:rPr>
            </w:pPr>
          </w:p>
        </w:tc>
        <w:tc>
          <w:tcPr>
            <w:tcW w:w="2034" w:type="dxa"/>
            <w:vAlign w:val="center"/>
          </w:tcPr>
          <w:p w14:paraId="432AF0F1" w14:textId="26659C32" w:rsidR="00CD0538" w:rsidRDefault="00CD0538"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15C6A0F7" w14:textId="424DA257" w:rsidR="00CD0538" w:rsidRDefault="00CD0538" w:rsidP="00FC0C35">
            <w:pPr>
              <w:shd w:val="clear" w:color="auto" w:fill="FFFFFF"/>
              <w:ind w:left="0" w:hanging="2"/>
              <w:jc w:val="center"/>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بشكل </w:t>
            </w:r>
            <w:r w:rsidR="00EA2CBB">
              <w:rPr>
                <w:rFonts w:asciiTheme="majorBidi" w:hAnsiTheme="majorBidi" w:cstheme="majorBidi" w:hint="cs"/>
                <w:color w:val="000000"/>
                <w:sz w:val="24"/>
                <w:szCs w:val="24"/>
                <w:rtl/>
                <w:lang w:bidi="ar-IQ"/>
              </w:rPr>
              <w:t xml:space="preserve"> </w:t>
            </w:r>
            <w:r w:rsidRPr="000674C0">
              <w:rPr>
                <w:rFonts w:asciiTheme="majorBidi" w:hAnsiTheme="majorBidi" w:cstheme="majorBidi"/>
                <w:color w:val="000000"/>
                <w:sz w:val="24"/>
                <w:szCs w:val="24"/>
                <w:lang w:bidi="ar-IQ"/>
              </w:rPr>
              <w:t>Pdf</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019ED77" w14:textId="4884F612" w:rsidR="00CD0538" w:rsidRDefault="00034DC7" w:rsidP="00CD0538">
            <w:pPr>
              <w:shd w:val="clear" w:color="auto" w:fill="FFFFFF"/>
              <w:spacing w:before="240" w:after="240" w:line="349" w:lineRule="auto"/>
              <w:ind w:left="0" w:right="440" w:hanging="2"/>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034DC7" w14:paraId="32B5BB0F" w14:textId="77777777" w:rsidTr="00EA2CBB">
        <w:trPr>
          <w:trHeight w:val="181"/>
          <w:jc w:val="right"/>
        </w:trPr>
        <w:tc>
          <w:tcPr>
            <w:tcW w:w="1087" w:type="dxa"/>
            <w:vAlign w:val="center"/>
          </w:tcPr>
          <w:p w14:paraId="5599453D" w14:textId="5F4B0C78" w:rsidR="00034DC7" w:rsidRDefault="00034DC7"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lastRenderedPageBreak/>
              <w:t>1</w:t>
            </w:r>
            <w:r w:rsidR="007233EE">
              <w:rPr>
                <w:rFonts w:ascii="Cambria" w:eastAsia="Cambria" w:hAnsi="Cambria" w:cs="Cambria" w:hint="cs"/>
                <w:sz w:val="28"/>
                <w:szCs w:val="28"/>
                <w:rtl/>
              </w:rPr>
              <w:t>1</w:t>
            </w:r>
          </w:p>
        </w:tc>
        <w:tc>
          <w:tcPr>
            <w:tcW w:w="817" w:type="dxa"/>
            <w:vAlign w:val="center"/>
          </w:tcPr>
          <w:p w14:paraId="74020AF3" w14:textId="7C0FFC96" w:rsidR="00034DC7" w:rsidRDefault="00E53C74"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shd w:val="clear" w:color="auto" w:fill="auto"/>
            <w:vAlign w:val="center"/>
          </w:tcPr>
          <w:p w14:paraId="5EAAFDC7" w14:textId="05AE8F44" w:rsidR="00034DC7" w:rsidRPr="007233EE" w:rsidRDefault="007233EE" w:rsidP="00034DC7">
            <w:pPr>
              <w:ind w:leftChars="0" w:left="-2" w:firstLineChars="0" w:firstLine="0"/>
              <w:jc w:val="center"/>
              <w:rPr>
                <w:rFonts w:ascii="Cambria" w:eastAsia="Cambria" w:hAnsi="Cambria" w:cs="Cambria"/>
                <w:color w:val="000000"/>
                <w:sz w:val="24"/>
                <w:szCs w:val="24"/>
              </w:rPr>
            </w:pPr>
            <w:r w:rsidRPr="007233EE">
              <w:rPr>
                <w:rFonts w:ascii="Cambria" w:eastAsia="Cambria" w:hAnsi="Cambria"/>
                <w:color w:val="000000"/>
                <w:sz w:val="24"/>
                <w:szCs w:val="24"/>
                <w:rtl/>
              </w:rPr>
              <w:t>النون والتنوين ـ معاني حروف الجر</w:t>
            </w:r>
          </w:p>
        </w:tc>
        <w:tc>
          <w:tcPr>
            <w:tcW w:w="2034" w:type="dxa"/>
            <w:vAlign w:val="center"/>
          </w:tcPr>
          <w:p w14:paraId="2E896395" w14:textId="77777777" w:rsidR="00034DC7" w:rsidRDefault="00034DC7"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60D69BA6" w14:textId="1ED960A5" w:rsidR="00034DC7" w:rsidRDefault="00034DC7" w:rsidP="00FC0C35">
            <w:pPr>
              <w:shd w:val="clear" w:color="auto" w:fill="FFFFFF"/>
              <w:ind w:left="0" w:hanging="2"/>
              <w:jc w:val="both"/>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41E1FC6" w14:textId="03A2FB05" w:rsidR="00034DC7" w:rsidRDefault="00034DC7" w:rsidP="00034DC7">
            <w:pPr>
              <w:shd w:val="clear" w:color="auto" w:fill="FFFFFF"/>
              <w:spacing w:before="240" w:after="240" w:line="349" w:lineRule="auto"/>
              <w:ind w:left="0" w:right="440" w:hanging="2"/>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034DC7" w14:paraId="7CF52495" w14:textId="77777777" w:rsidTr="00EA2CBB">
        <w:trPr>
          <w:trHeight w:val="181"/>
          <w:jc w:val="right"/>
        </w:trPr>
        <w:tc>
          <w:tcPr>
            <w:tcW w:w="1087" w:type="dxa"/>
            <w:vAlign w:val="center"/>
          </w:tcPr>
          <w:p w14:paraId="732B33AE" w14:textId="268A0150" w:rsidR="00034DC7" w:rsidRDefault="007233EE"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12</w:t>
            </w:r>
          </w:p>
        </w:tc>
        <w:tc>
          <w:tcPr>
            <w:tcW w:w="817" w:type="dxa"/>
            <w:vAlign w:val="center"/>
          </w:tcPr>
          <w:p w14:paraId="5B6A989D" w14:textId="7221EA9E" w:rsidR="00034DC7" w:rsidRDefault="00E53C74"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shd w:val="clear" w:color="auto" w:fill="auto"/>
            <w:vAlign w:val="center"/>
          </w:tcPr>
          <w:p w14:paraId="236DA95C" w14:textId="3C45BDF5" w:rsidR="00034DC7" w:rsidRPr="00034DC7" w:rsidRDefault="007233EE" w:rsidP="00034DC7">
            <w:pPr>
              <w:ind w:left="0" w:hanging="2"/>
              <w:jc w:val="center"/>
            </w:pPr>
            <w:r w:rsidRPr="007233EE">
              <w:rPr>
                <w:sz w:val="22"/>
                <w:szCs w:val="22"/>
                <w:rtl/>
              </w:rPr>
              <w:t>الجوانب الشكلية للخطاب الإداري</w:t>
            </w:r>
          </w:p>
        </w:tc>
        <w:tc>
          <w:tcPr>
            <w:tcW w:w="2034" w:type="dxa"/>
            <w:vAlign w:val="center"/>
          </w:tcPr>
          <w:p w14:paraId="1E84AF1B" w14:textId="77777777" w:rsidR="00034DC7" w:rsidRDefault="00034DC7"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4106FE98" w14:textId="5DC6731E" w:rsidR="00034DC7" w:rsidRDefault="00034DC7" w:rsidP="00FC0C35">
            <w:pPr>
              <w:shd w:val="clear" w:color="auto" w:fill="FFFFFF"/>
              <w:ind w:left="0" w:hanging="2"/>
              <w:jc w:val="both"/>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4461F4B2" w14:textId="6DC71410" w:rsidR="00034DC7" w:rsidRDefault="00034DC7" w:rsidP="00034DC7">
            <w:pPr>
              <w:shd w:val="clear" w:color="auto" w:fill="FFFFFF"/>
              <w:spacing w:before="240" w:after="240" w:line="349" w:lineRule="auto"/>
              <w:ind w:left="0" w:right="440" w:hanging="2"/>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034DC7" w14:paraId="64300FCF" w14:textId="77777777" w:rsidTr="00EA2CBB">
        <w:trPr>
          <w:trHeight w:val="181"/>
          <w:jc w:val="right"/>
        </w:trPr>
        <w:tc>
          <w:tcPr>
            <w:tcW w:w="1087" w:type="dxa"/>
            <w:vAlign w:val="center"/>
          </w:tcPr>
          <w:p w14:paraId="7E8B8A02" w14:textId="04E3C9C1" w:rsidR="00034DC7" w:rsidRDefault="007233EE"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13+14</w:t>
            </w:r>
          </w:p>
        </w:tc>
        <w:tc>
          <w:tcPr>
            <w:tcW w:w="817" w:type="dxa"/>
            <w:vAlign w:val="center"/>
          </w:tcPr>
          <w:p w14:paraId="4A3A5EF8" w14:textId="679DA4DF" w:rsidR="00034DC7" w:rsidRDefault="007233EE" w:rsidP="00034DC7">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p>
        </w:tc>
        <w:tc>
          <w:tcPr>
            <w:tcW w:w="4356" w:type="dxa"/>
            <w:gridSpan w:val="2"/>
            <w:shd w:val="clear" w:color="auto" w:fill="auto"/>
            <w:vAlign w:val="center"/>
          </w:tcPr>
          <w:p w14:paraId="264A8992" w14:textId="4C09F950" w:rsidR="006D11CD" w:rsidRPr="006D11CD" w:rsidRDefault="006D11CD" w:rsidP="006D11CD">
            <w:pPr>
              <w:ind w:leftChars="0" w:left="0" w:firstLineChars="0" w:firstLine="0"/>
              <w:jc w:val="both"/>
              <w:rPr>
                <w:sz w:val="24"/>
                <w:szCs w:val="24"/>
              </w:rPr>
            </w:pPr>
          </w:p>
          <w:p w14:paraId="3C5A2DD4" w14:textId="148C6C40" w:rsidR="00034DC7" w:rsidRPr="00034DC7" w:rsidRDefault="006D11CD" w:rsidP="006D11CD">
            <w:pPr>
              <w:ind w:left="0" w:hanging="2"/>
              <w:jc w:val="center"/>
            </w:pPr>
            <w:r w:rsidRPr="006D11CD">
              <w:rPr>
                <w:sz w:val="24"/>
                <w:szCs w:val="24"/>
                <w:rtl/>
              </w:rPr>
              <w:t>لغة الخطاب الإداري</w:t>
            </w:r>
          </w:p>
        </w:tc>
        <w:tc>
          <w:tcPr>
            <w:tcW w:w="2034" w:type="dxa"/>
            <w:vAlign w:val="center"/>
          </w:tcPr>
          <w:p w14:paraId="095991BE" w14:textId="77777777" w:rsidR="00034DC7" w:rsidRDefault="00034DC7"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6A9D00C5" w14:textId="7D897675" w:rsidR="00034DC7" w:rsidRDefault="00034DC7" w:rsidP="00FC0C35">
            <w:pPr>
              <w:shd w:val="clear" w:color="auto" w:fill="FFFFFF"/>
              <w:ind w:left="0" w:hanging="2"/>
              <w:jc w:val="both"/>
              <w:rPr>
                <w:rFonts w:ascii="Cambria" w:eastAsia="Cambria" w:hAnsi="Cambria" w:cs="Cambria"/>
                <w:sz w:val="28"/>
                <w:szCs w:val="28"/>
              </w:rPr>
            </w:pPr>
            <w:r w:rsidRPr="000674C0">
              <w:rPr>
                <w:rFonts w:asciiTheme="majorBidi" w:hAnsiTheme="majorBidi" w:cstheme="majorBidi"/>
                <w:color w:val="000000"/>
                <w:sz w:val="24"/>
                <w:szCs w:val="24"/>
                <w:rtl/>
                <w:lang w:bidi="ar-IQ"/>
              </w:rPr>
              <w:t xml:space="preserve">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24336ED8" w14:textId="3BA0D950" w:rsidR="00034DC7" w:rsidRDefault="00034DC7" w:rsidP="00034DC7">
            <w:pPr>
              <w:shd w:val="clear" w:color="auto" w:fill="FFFFFF"/>
              <w:spacing w:before="240" w:after="240" w:line="349" w:lineRule="auto"/>
              <w:ind w:left="0" w:right="440" w:hanging="2"/>
              <w:rPr>
                <w:rFonts w:ascii="Cambria" w:eastAsia="Cambria" w:hAnsi="Cambria" w:cs="Cambria"/>
                <w:b/>
                <w:sz w:val="26"/>
                <w:szCs w:val="26"/>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6D7F56" w14:paraId="74D1F40D" w14:textId="77777777" w:rsidTr="00EA2CBB">
        <w:trPr>
          <w:trHeight w:val="181"/>
          <w:jc w:val="right"/>
        </w:trPr>
        <w:tc>
          <w:tcPr>
            <w:tcW w:w="1087" w:type="dxa"/>
            <w:vAlign w:val="center"/>
          </w:tcPr>
          <w:p w14:paraId="03C2E772" w14:textId="1B2753A6" w:rsidR="006D7F56" w:rsidRDefault="006D11CD" w:rsidP="006D7F5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15</w:t>
            </w:r>
          </w:p>
        </w:tc>
        <w:tc>
          <w:tcPr>
            <w:tcW w:w="817" w:type="dxa"/>
            <w:vAlign w:val="center"/>
          </w:tcPr>
          <w:p w14:paraId="6735B456" w14:textId="524BE205" w:rsidR="006D7F56" w:rsidRDefault="006D11CD" w:rsidP="006D7F5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1</w:t>
            </w:r>
          </w:p>
        </w:tc>
        <w:tc>
          <w:tcPr>
            <w:tcW w:w="4356" w:type="dxa"/>
            <w:gridSpan w:val="2"/>
            <w:shd w:val="clear" w:color="auto" w:fill="auto"/>
            <w:vAlign w:val="center"/>
          </w:tcPr>
          <w:p w14:paraId="125442BA" w14:textId="03B627D6" w:rsidR="006D7F56" w:rsidRPr="00034DC7" w:rsidRDefault="006D11CD" w:rsidP="006D7F56">
            <w:pPr>
              <w:ind w:left="0" w:hanging="2"/>
              <w:jc w:val="center"/>
              <w:rPr>
                <w:sz w:val="24"/>
                <w:szCs w:val="24"/>
              </w:rPr>
            </w:pPr>
            <w:r w:rsidRPr="006D11CD">
              <w:rPr>
                <w:sz w:val="24"/>
                <w:szCs w:val="24"/>
                <w:rtl/>
              </w:rPr>
              <w:t>نماذج من المراسلات الإدارية</w:t>
            </w:r>
          </w:p>
        </w:tc>
        <w:tc>
          <w:tcPr>
            <w:tcW w:w="2034" w:type="dxa"/>
            <w:vAlign w:val="center"/>
          </w:tcPr>
          <w:p w14:paraId="26CF96E5" w14:textId="77777777" w:rsidR="006D7F56" w:rsidRDefault="006D7F56"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محاضرات معروضة</w:t>
            </w:r>
          </w:p>
          <w:p w14:paraId="45909A3C" w14:textId="49A3DDE3" w:rsidR="006D7F56" w:rsidRPr="000674C0" w:rsidRDefault="006D7F56" w:rsidP="00FC0C35">
            <w:pPr>
              <w:shd w:val="clear" w:color="auto" w:fill="FFFFFF"/>
              <w:ind w:left="0" w:hanging="2"/>
              <w:jc w:val="center"/>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بشكل </w:t>
            </w:r>
            <w:r w:rsidRPr="000674C0">
              <w:rPr>
                <w:rFonts w:asciiTheme="majorBidi" w:hAnsiTheme="majorBidi" w:cstheme="majorBidi"/>
                <w:color w:val="000000"/>
                <w:sz w:val="24"/>
                <w:szCs w:val="24"/>
                <w:lang w:bidi="ar-IQ"/>
              </w:rPr>
              <w:t>Pdf</w:t>
            </w:r>
            <w:r w:rsidR="00EA2CBB">
              <w:rPr>
                <w:rFonts w:asciiTheme="majorBidi" w:hAnsiTheme="majorBidi" w:cstheme="majorBidi" w:hint="cs"/>
                <w:color w:val="000000"/>
                <w:sz w:val="24"/>
                <w:szCs w:val="24"/>
                <w:rtl/>
                <w:lang w:bidi="ar-IQ"/>
              </w:rPr>
              <w:t xml:space="preserve"> و صور توضيحيه </w:t>
            </w:r>
          </w:p>
        </w:tc>
        <w:tc>
          <w:tcPr>
            <w:tcW w:w="1793"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5779C045" w14:textId="1B17A596" w:rsidR="006D7F56" w:rsidRPr="00E613D7" w:rsidRDefault="006D7F56" w:rsidP="006D7F56">
            <w:pPr>
              <w:shd w:val="clear" w:color="auto" w:fill="FFFFFF"/>
              <w:spacing w:before="240" w:after="240" w:line="349" w:lineRule="auto"/>
              <w:ind w:left="0" w:right="440" w:hanging="2"/>
              <w:rPr>
                <w:rFonts w:asciiTheme="majorBidi" w:hAnsiTheme="majorBidi" w:cstheme="majorBidi"/>
                <w:color w:val="000000"/>
                <w:rtl/>
                <w:lang w:bidi="ar-IQ"/>
              </w:rPr>
            </w:pPr>
            <w:r w:rsidRPr="00E613D7">
              <w:rPr>
                <w:rFonts w:asciiTheme="majorBidi" w:hAnsiTheme="majorBidi" w:cstheme="majorBidi"/>
                <w:color w:val="000000"/>
                <w:rtl/>
                <w:lang w:bidi="ar-IQ"/>
              </w:rPr>
              <w:t>امتحانات یومیة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+واجبات بيتية</w:t>
            </w:r>
            <w:r>
              <w:rPr>
                <w:rFonts w:asciiTheme="majorBidi" w:hAnsiTheme="majorBidi" w:cstheme="majorBidi"/>
                <w:color w:val="000000"/>
                <w:lang w:bidi="ar-IQ"/>
              </w:rPr>
              <w:t xml:space="preserve"> </w:t>
            </w:r>
            <w:r w:rsidRPr="00E613D7">
              <w:rPr>
                <w:rFonts w:asciiTheme="majorBidi" w:hAnsiTheme="majorBidi" w:cstheme="majorBidi"/>
                <w:color w:val="000000"/>
                <w:rtl/>
                <w:lang w:bidi="ar-IQ"/>
              </w:rPr>
              <w:t>+امتحانات شهري</w:t>
            </w:r>
            <w:r w:rsidRPr="00E613D7">
              <w:rPr>
                <w:rFonts w:asciiTheme="majorBidi" w:hAnsiTheme="majorBidi" w:cstheme="majorBidi" w:hint="cs"/>
                <w:color w:val="000000"/>
                <w:rtl/>
                <w:lang w:bidi="ar-IQ"/>
              </w:rPr>
              <w:t>ة</w:t>
            </w:r>
          </w:p>
        </w:tc>
      </w:tr>
      <w:tr w:rsidR="00A40107" w14:paraId="6B25717E" w14:textId="77777777" w:rsidTr="00B73805">
        <w:trPr>
          <w:jc w:val="right"/>
        </w:trPr>
        <w:tc>
          <w:tcPr>
            <w:tcW w:w="10087" w:type="dxa"/>
            <w:gridSpan w:val="6"/>
            <w:shd w:val="clear" w:color="auto" w:fill="DEEAF6"/>
          </w:tcPr>
          <w:p w14:paraId="11AE6A01" w14:textId="437D5E58" w:rsidR="00A40107" w:rsidRDefault="005F1E6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A40107" w14:paraId="40DDEE29" w14:textId="77777777" w:rsidTr="00B73805">
        <w:trPr>
          <w:jc w:val="right"/>
        </w:trPr>
        <w:tc>
          <w:tcPr>
            <w:tcW w:w="10087" w:type="dxa"/>
            <w:gridSpan w:val="6"/>
          </w:tcPr>
          <w:p w14:paraId="42645A83" w14:textId="2C67BE5E" w:rsidR="00A474A4" w:rsidRPr="00E53C74" w:rsidRDefault="00A474A4" w:rsidP="00A474A4">
            <w:pPr>
              <w:pStyle w:val="ListParagraph"/>
              <w:numPr>
                <w:ilvl w:val="0"/>
                <w:numId w:val="12"/>
              </w:numPr>
              <w:shd w:val="clear" w:color="auto" w:fill="FFFFFF"/>
              <w:ind w:leftChars="0" w:firstLineChars="0"/>
              <w:jc w:val="both"/>
              <w:rPr>
                <w:rFonts w:ascii="Cambria" w:eastAsia="Cambria" w:hAnsi="Cambria"/>
                <w:color w:val="000000"/>
                <w:sz w:val="28"/>
                <w:szCs w:val="28"/>
                <w:rtl/>
              </w:rPr>
            </w:pPr>
            <w:r w:rsidRPr="00E53C74">
              <w:rPr>
                <w:rFonts w:ascii="Cambria" w:eastAsia="Cambria" w:hAnsi="Cambria"/>
                <w:color w:val="000000"/>
                <w:sz w:val="28"/>
                <w:szCs w:val="28"/>
                <w:rtl/>
              </w:rPr>
              <w:t>امتحانات يومية بأسئلة عملية وعلمية</w:t>
            </w:r>
          </w:p>
          <w:p w14:paraId="1EF139DF" w14:textId="00AA5B34" w:rsidR="00A474A4" w:rsidRPr="00E53C74" w:rsidRDefault="00A474A4" w:rsidP="00A474A4">
            <w:pPr>
              <w:pStyle w:val="ListParagraph"/>
              <w:numPr>
                <w:ilvl w:val="0"/>
                <w:numId w:val="12"/>
              </w:numPr>
              <w:shd w:val="clear" w:color="auto" w:fill="FFFFFF"/>
              <w:ind w:leftChars="0" w:firstLineChars="0"/>
              <w:jc w:val="both"/>
              <w:rPr>
                <w:rFonts w:ascii="Cambria" w:eastAsia="Cambria" w:hAnsi="Cambria"/>
                <w:color w:val="000000"/>
                <w:sz w:val="28"/>
                <w:szCs w:val="28"/>
                <w:rtl/>
              </w:rPr>
            </w:pPr>
            <w:r w:rsidRPr="00E53C74">
              <w:rPr>
                <w:rFonts w:ascii="Cambria" w:eastAsia="Cambria" w:hAnsi="Cambria"/>
                <w:color w:val="000000"/>
                <w:sz w:val="28"/>
                <w:szCs w:val="28"/>
                <w:rtl/>
              </w:rPr>
              <w:t>درجات مشاركة لأسئلة المنافسة الصعبة بين الطلاب</w:t>
            </w:r>
          </w:p>
          <w:p w14:paraId="2745D12B" w14:textId="665B2F97" w:rsidR="00A474A4" w:rsidRPr="00E53C74" w:rsidRDefault="00A474A4" w:rsidP="00A474A4">
            <w:pPr>
              <w:pStyle w:val="ListParagraph"/>
              <w:numPr>
                <w:ilvl w:val="0"/>
                <w:numId w:val="12"/>
              </w:numPr>
              <w:shd w:val="clear" w:color="auto" w:fill="FFFFFF"/>
              <w:ind w:leftChars="0" w:firstLineChars="0"/>
              <w:jc w:val="both"/>
              <w:rPr>
                <w:rFonts w:ascii="Cambria" w:eastAsia="Cambria" w:hAnsi="Cambria"/>
                <w:color w:val="000000"/>
                <w:sz w:val="28"/>
                <w:szCs w:val="28"/>
                <w:rtl/>
              </w:rPr>
            </w:pPr>
            <w:r w:rsidRPr="00E53C74">
              <w:rPr>
                <w:rFonts w:ascii="Cambria" w:eastAsia="Cambria" w:hAnsi="Cambria"/>
                <w:color w:val="000000"/>
                <w:sz w:val="28"/>
                <w:szCs w:val="28"/>
                <w:rtl/>
              </w:rPr>
              <w:t>وضع درجات للواجبات البيتية والتقارير المكلفة بهم.</w:t>
            </w:r>
          </w:p>
          <w:p w14:paraId="167FD368" w14:textId="247A4A5E" w:rsidR="004364C6" w:rsidRPr="00A474A4" w:rsidRDefault="00A474A4" w:rsidP="00A474A4">
            <w:pPr>
              <w:pStyle w:val="ListParagraph"/>
              <w:numPr>
                <w:ilvl w:val="0"/>
                <w:numId w:val="12"/>
              </w:numPr>
              <w:shd w:val="clear" w:color="auto" w:fill="FFFFFF"/>
              <w:ind w:leftChars="0" w:firstLineChars="0"/>
              <w:jc w:val="both"/>
              <w:rPr>
                <w:rFonts w:ascii="Cambria" w:eastAsia="Cambria" w:hAnsi="Cambria"/>
                <w:color w:val="000000"/>
                <w:sz w:val="24"/>
                <w:szCs w:val="24"/>
              </w:rPr>
            </w:pPr>
            <w:r w:rsidRPr="00E53C74">
              <w:rPr>
                <w:rFonts w:ascii="Cambria" w:eastAsia="Cambria" w:hAnsi="Cambria"/>
                <w:color w:val="000000"/>
                <w:sz w:val="28"/>
                <w:szCs w:val="28"/>
                <w:rtl/>
              </w:rPr>
              <w:t xml:space="preserve">امتحانات فصلية للمنهج الدراسي اضافة الى امتحان نصف السنة والامتحان النهائي </w:t>
            </w:r>
          </w:p>
        </w:tc>
      </w:tr>
      <w:tr w:rsidR="00A40107" w14:paraId="1A0155C2" w14:textId="77777777" w:rsidTr="00B73805">
        <w:trPr>
          <w:jc w:val="right"/>
        </w:trPr>
        <w:tc>
          <w:tcPr>
            <w:tcW w:w="10087" w:type="dxa"/>
            <w:gridSpan w:val="6"/>
            <w:shd w:val="clear" w:color="auto" w:fill="DEEAF6"/>
          </w:tcPr>
          <w:p w14:paraId="1D066946" w14:textId="7529FB77" w:rsidR="00A40107" w:rsidRDefault="00972328">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التعلم والتدريس</w:t>
            </w:r>
          </w:p>
        </w:tc>
      </w:tr>
      <w:tr w:rsidR="00D1596D" w14:paraId="62D2690B" w14:textId="77777777" w:rsidTr="00740984">
        <w:trPr>
          <w:jc w:val="right"/>
        </w:trPr>
        <w:tc>
          <w:tcPr>
            <w:tcW w:w="10087" w:type="dxa"/>
            <w:gridSpan w:val="6"/>
          </w:tcPr>
          <w:p w14:paraId="70AFFABF" w14:textId="77777777" w:rsidR="00E53C74" w:rsidRPr="00E53C74" w:rsidRDefault="00E53C74" w:rsidP="00E53C74">
            <w:pPr>
              <w:pStyle w:val="ListParagraph"/>
              <w:numPr>
                <w:ilvl w:val="0"/>
                <w:numId w:val="14"/>
              </w:numPr>
              <w:shd w:val="clear" w:color="auto" w:fill="FFFFFF"/>
              <w:ind w:leftChars="0" w:right="76" w:firstLineChars="0"/>
              <w:jc w:val="left"/>
              <w:rPr>
                <w:rFonts w:ascii="Cambria" w:eastAsia="Cambria" w:hAnsi="Cambria" w:cstheme="minorBidi"/>
                <w:sz w:val="28"/>
                <w:szCs w:val="28"/>
                <w:lang w:bidi="ar-IQ"/>
              </w:rPr>
            </w:pPr>
            <w:r w:rsidRPr="00E53C74">
              <w:rPr>
                <w:rFonts w:ascii="Cambria" w:eastAsia="Cambria" w:hAnsi="Cambria"/>
                <w:sz w:val="28"/>
                <w:szCs w:val="28"/>
                <w:rtl/>
                <w:lang w:bidi="ar-IQ"/>
              </w:rPr>
              <w:t xml:space="preserve">اللغة العربية العامة للجامعات التقنية </w:t>
            </w:r>
          </w:p>
          <w:p w14:paraId="2A337556" w14:textId="4EDA9E1A" w:rsidR="00E53C74" w:rsidRPr="00E53C74" w:rsidRDefault="00E53C74" w:rsidP="00E53C74">
            <w:pPr>
              <w:pStyle w:val="ListParagraph"/>
              <w:numPr>
                <w:ilvl w:val="0"/>
                <w:numId w:val="14"/>
              </w:numPr>
              <w:shd w:val="clear" w:color="auto" w:fill="FFFFFF"/>
              <w:ind w:leftChars="0" w:right="76" w:firstLineChars="0"/>
              <w:jc w:val="left"/>
              <w:rPr>
                <w:rFonts w:ascii="Cambria" w:eastAsia="Cambria" w:hAnsi="Cambria" w:cstheme="minorBidi"/>
                <w:sz w:val="28"/>
                <w:szCs w:val="28"/>
                <w:lang w:bidi="ar-IQ"/>
              </w:rPr>
            </w:pPr>
            <w:r w:rsidRPr="00E53C74">
              <w:rPr>
                <w:rFonts w:ascii="Cambria" w:eastAsia="Cambria" w:hAnsi="Cambria"/>
                <w:sz w:val="28"/>
                <w:szCs w:val="28"/>
                <w:rtl/>
                <w:lang w:bidi="ar-IQ"/>
              </w:rPr>
              <w:t>مكتبة الكلية للحصول على المصادر الاضافية للمناهج الدراسية.</w:t>
            </w:r>
          </w:p>
          <w:p w14:paraId="13293924" w14:textId="05F4868F" w:rsidR="00E53C74" w:rsidRPr="00E53C74" w:rsidRDefault="00E53C74" w:rsidP="00E53C74">
            <w:pPr>
              <w:pStyle w:val="ListParagraph"/>
              <w:numPr>
                <w:ilvl w:val="0"/>
                <w:numId w:val="14"/>
              </w:numPr>
              <w:shd w:val="clear" w:color="auto" w:fill="FFFFFF"/>
              <w:ind w:leftChars="0" w:right="76" w:firstLineChars="0"/>
              <w:jc w:val="left"/>
              <w:rPr>
                <w:rFonts w:ascii="Cambria" w:eastAsia="Cambria" w:hAnsi="Cambria" w:cstheme="minorBidi"/>
                <w:sz w:val="28"/>
                <w:szCs w:val="28"/>
                <w:lang w:bidi="ar-IQ"/>
              </w:rPr>
            </w:pPr>
            <w:r w:rsidRPr="00E53C74">
              <w:rPr>
                <w:rFonts w:ascii="Cambria" w:eastAsia="Cambria" w:hAnsi="Cambria"/>
                <w:sz w:val="28"/>
                <w:szCs w:val="28"/>
                <w:rtl/>
                <w:lang w:bidi="ar-IQ"/>
              </w:rPr>
              <w:t xml:space="preserve">الاطلاع على المواقع الالكترونية العلمية  </w:t>
            </w:r>
          </w:p>
          <w:p w14:paraId="2F81C5D6" w14:textId="77777777" w:rsidR="00E53C74" w:rsidRPr="00E53C74" w:rsidRDefault="00E53C74" w:rsidP="00E53C74">
            <w:pPr>
              <w:pStyle w:val="ListParagraph"/>
              <w:numPr>
                <w:ilvl w:val="0"/>
                <w:numId w:val="14"/>
              </w:numPr>
              <w:shd w:val="clear" w:color="auto" w:fill="FFFFFF"/>
              <w:ind w:leftChars="0" w:right="76" w:firstLineChars="0"/>
              <w:jc w:val="left"/>
              <w:rPr>
                <w:rFonts w:ascii="Cambria" w:eastAsia="Cambria" w:hAnsi="Cambria" w:cstheme="minorBidi"/>
                <w:sz w:val="28"/>
                <w:szCs w:val="28"/>
                <w:lang w:bidi="ar-IQ"/>
              </w:rPr>
            </w:pPr>
            <w:r w:rsidRPr="00E53C74">
              <w:rPr>
                <w:rFonts w:ascii="Cambria" w:eastAsia="Cambria" w:hAnsi="Cambria"/>
                <w:sz w:val="28"/>
                <w:szCs w:val="28"/>
                <w:rtl/>
                <w:lang w:bidi="ar-IQ"/>
              </w:rPr>
              <w:t xml:space="preserve">جميع المجلات العلمية الرصينة التي لها علاقة بمنهج مبادء اللغة العربية </w:t>
            </w:r>
          </w:p>
          <w:p w14:paraId="316AA1EA" w14:textId="208F7F95" w:rsidR="00D1596D" w:rsidRPr="00E53C74" w:rsidRDefault="00E53C74" w:rsidP="00E53C74">
            <w:pPr>
              <w:pStyle w:val="ListParagraph"/>
              <w:numPr>
                <w:ilvl w:val="0"/>
                <w:numId w:val="14"/>
              </w:numPr>
              <w:shd w:val="clear" w:color="auto" w:fill="FFFFFF"/>
              <w:ind w:leftChars="0" w:right="76" w:firstLineChars="0"/>
              <w:jc w:val="left"/>
              <w:rPr>
                <w:rFonts w:ascii="Cambria" w:eastAsia="Cambria" w:hAnsi="Cambria" w:cstheme="minorBidi" w:hint="cs"/>
                <w:sz w:val="28"/>
                <w:szCs w:val="28"/>
                <w:rtl/>
                <w:lang w:bidi="ar-IQ"/>
              </w:rPr>
            </w:pPr>
            <w:r w:rsidRPr="00E53C74">
              <w:rPr>
                <w:rFonts w:ascii="Cambria" w:eastAsia="Cambria" w:hAnsi="Cambria" w:cstheme="minorBidi"/>
                <w:sz w:val="28"/>
                <w:szCs w:val="28"/>
                <w:lang w:bidi="ar-IQ"/>
              </w:rPr>
              <w:t>www.noor-book.com</w:t>
            </w:r>
          </w:p>
        </w:tc>
      </w:tr>
    </w:tbl>
    <w:p w14:paraId="4453A93D" w14:textId="77777777" w:rsidR="00A40107" w:rsidRDefault="00A40107" w:rsidP="00704F38">
      <w:pPr>
        <w:shd w:val="clear" w:color="auto" w:fill="FFFFFF"/>
        <w:spacing w:after="240"/>
        <w:ind w:leftChars="0" w:left="0" w:firstLineChars="0" w:firstLine="0"/>
        <w:jc w:val="left"/>
        <w:rPr>
          <w:sz w:val="24"/>
          <w:szCs w:val="24"/>
        </w:rPr>
      </w:pPr>
    </w:p>
    <w:sectPr w:rsidR="00A40107">
      <w:headerReference w:type="even" r:id="rId8"/>
      <w:headerReference w:type="default" r:id="rId9"/>
      <w:footerReference w:type="even" r:id="rId10"/>
      <w:footerReference w:type="default" r:id="rId11"/>
      <w:headerReference w:type="first" r:id="rId12"/>
      <w:footerReference w:type="first" r:id="rId13"/>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3846C0" w14:textId="77777777" w:rsidR="005034C2" w:rsidRDefault="005034C2">
      <w:pPr>
        <w:spacing w:line="240" w:lineRule="auto"/>
        <w:ind w:left="0" w:hanging="2"/>
      </w:pPr>
      <w:r>
        <w:separator/>
      </w:r>
    </w:p>
  </w:endnote>
  <w:endnote w:type="continuationSeparator" w:id="0">
    <w:p w14:paraId="35E4CC1E" w14:textId="77777777" w:rsidR="005034C2" w:rsidRDefault="005034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631FCA80"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E6C28">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3A85D" w14:textId="77777777" w:rsidR="005034C2" w:rsidRDefault="005034C2">
      <w:pPr>
        <w:spacing w:line="240" w:lineRule="auto"/>
        <w:ind w:left="0" w:hanging="2"/>
      </w:pPr>
      <w:r>
        <w:separator/>
      </w:r>
    </w:p>
  </w:footnote>
  <w:footnote w:type="continuationSeparator" w:id="0">
    <w:p w14:paraId="5B84C113" w14:textId="77777777" w:rsidR="005034C2" w:rsidRDefault="005034C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84370"/>
    <w:multiLevelType w:val="hybridMultilevel"/>
    <w:tmpl w:val="C212AB1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7A0794D"/>
    <w:multiLevelType w:val="multilevel"/>
    <w:tmpl w:val="9B76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240C81"/>
    <w:multiLevelType w:val="hybridMultilevel"/>
    <w:tmpl w:val="A5A2B64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45061CB"/>
    <w:multiLevelType w:val="hybridMultilevel"/>
    <w:tmpl w:val="064E60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8F0F80"/>
    <w:multiLevelType w:val="multilevel"/>
    <w:tmpl w:val="9E1C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606"/>
    <w:multiLevelType w:val="multilevel"/>
    <w:tmpl w:val="22E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11"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7A61262D"/>
    <w:multiLevelType w:val="hybridMultilevel"/>
    <w:tmpl w:val="928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850944">
    <w:abstractNumId w:val="10"/>
  </w:num>
  <w:num w:numId="2" w16cid:durableId="80876048">
    <w:abstractNumId w:val="11"/>
  </w:num>
  <w:num w:numId="3" w16cid:durableId="290746899">
    <w:abstractNumId w:val="9"/>
  </w:num>
  <w:num w:numId="4" w16cid:durableId="712579019">
    <w:abstractNumId w:val="3"/>
  </w:num>
  <w:num w:numId="5" w16cid:durableId="923957070">
    <w:abstractNumId w:val="1"/>
  </w:num>
  <w:num w:numId="6" w16cid:durableId="1251623829">
    <w:abstractNumId w:val="5"/>
  </w:num>
  <w:num w:numId="7" w16cid:durableId="1153527121">
    <w:abstractNumId w:val="12"/>
  </w:num>
  <w:num w:numId="8" w16cid:durableId="1455055841">
    <w:abstractNumId w:val="8"/>
  </w:num>
  <w:num w:numId="9" w16cid:durableId="1267156259">
    <w:abstractNumId w:val="7"/>
  </w:num>
  <w:num w:numId="10" w16cid:durableId="1143622259">
    <w:abstractNumId w:val="6"/>
  </w:num>
  <w:num w:numId="11" w16cid:durableId="1043868648">
    <w:abstractNumId w:val="4"/>
  </w:num>
  <w:num w:numId="12" w16cid:durableId="1213620397">
    <w:abstractNumId w:val="0"/>
  </w:num>
  <w:num w:numId="13" w16cid:durableId="1880774959">
    <w:abstractNumId w:val="2"/>
  </w:num>
  <w:num w:numId="14" w16cid:durableId="8247832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2583C"/>
    <w:rsid w:val="00034DC7"/>
    <w:rsid w:val="0006206C"/>
    <w:rsid w:val="000859BC"/>
    <w:rsid w:val="000C7379"/>
    <w:rsid w:val="000E7178"/>
    <w:rsid w:val="00102165"/>
    <w:rsid w:val="00134B33"/>
    <w:rsid w:val="00155D1C"/>
    <w:rsid w:val="00187DD7"/>
    <w:rsid w:val="001A2CC8"/>
    <w:rsid w:val="00201F28"/>
    <w:rsid w:val="00213E09"/>
    <w:rsid w:val="00271C14"/>
    <w:rsid w:val="0037040F"/>
    <w:rsid w:val="00384561"/>
    <w:rsid w:val="003F2F70"/>
    <w:rsid w:val="004343EE"/>
    <w:rsid w:val="004364C6"/>
    <w:rsid w:val="004422AF"/>
    <w:rsid w:val="00471390"/>
    <w:rsid w:val="00487C5D"/>
    <w:rsid w:val="004977D5"/>
    <w:rsid w:val="004A4070"/>
    <w:rsid w:val="004B3A83"/>
    <w:rsid w:val="004B5DA4"/>
    <w:rsid w:val="004C2D34"/>
    <w:rsid w:val="005034C2"/>
    <w:rsid w:val="0053268D"/>
    <w:rsid w:val="005428A2"/>
    <w:rsid w:val="00545A15"/>
    <w:rsid w:val="00552CE6"/>
    <w:rsid w:val="00572707"/>
    <w:rsid w:val="005E6C28"/>
    <w:rsid w:val="005F1E64"/>
    <w:rsid w:val="005F424E"/>
    <w:rsid w:val="00613336"/>
    <w:rsid w:val="006C2181"/>
    <w:rsid w:val="006D11CD"/>
    <w:rsid w:val="006D7F56"/>
    <w:rsid w:val="00704F38"/>
    <w:rsid w:val="007233EE"/>
    <w:rsid w:val="00740984"/>
    <w:rsid w:val="007E752A"/>
    <w:rsid w:val="00835113"/>
    <w:rsid w:val="008351AF"/>
    <w:rsid w:val="008371AA"/>
    <w:rsid w:val="00875E00"/>
    <w:rsid w:val="008F114C"/>
    <w:rsid w:val="008F3C9F"/>
    <w:rsid w:val="00904702"/>
    <w:rsid w:val="0090582D"/>
    <w:rsid w:val="00913195"/>
    <w:rsid w:val="00930B84"/>
    <w:rsid w:val="0095101E"/>
    <w:rsid w:val="00972328"/>
    <w:rsid w:val="009A387A"/>
    <w:rsid w:val="009E1460"/>
    <w:rsid w:val="009F2AF9"/>
    <w:rsid w:val="00A11760"/>
    <w:rsid w:val="00A40107"/>
    <w:rsid w:val="00A474A4"/>
    <w:rsid w:val="00A605D4"/>
    <w:rsid w:val="00AE6D2E"/>
    <w:rsid w:val="00B22E87"/>
    <w:rsid w:val="00B25F3E"/>
    <w:rsid w:val="00B718A1"/>
    <w:rsid w:val="00B73805"/>
    <w:rsid w:val="00C1753E"/>
    <w:rsid w:val="00C4057B"/>
    <w:rsid w:val="00C540E5"/>
    <w:rsid w:val="00C75FF3"/>
    <w:rsid w:val="00C77501"/>
    <w:rsid w:val="00C9480F"/>
    <w:rsid w:val="00CB787F"/>
    <w:rsid w:val="00CC2757"/>
    <w:rsid w:val="00CD0538"/>
    <w:rsid w:val="00D00987"/>
    <w:rsid w:val="00D15819"/>
    <w:rsid w:val="00D1596D"/>
    <w:rsid w:val="00D206DC"/>
    <w:rsid w:val="00D2508E"/>
    <w:rsid w:val="00D31F20"/>
    <w:rsid w:val="00D4152A"/>
    <w:rsid w:val="00D72CF1"/>
    <w:rsid w:val="00DB0ABC"/>
    <w:rsid w:val="00DB74CE"/>
    <w:rsid w:val="00DB7C3E"/>
    <w:rsid w:val="00DE7B7B"/>
    <w:rsid w:val="00E04C87"/>
    <w:rsid w:val="00E20916"/>
    <w:rsid w:val="00E37494"/>
    <w:rsid w:val="00E52A3B"/>
    <w:rsid w:val="00E53C74"/>
    <w:rsid w:val="00E613D7"/>
    <w:rsid w:val="00E7041A"/>
    <w:rsid w:val="00E70EF1"/>
    <w:rsid w:val="00E765E6"/>
    <w:rsid w:val="00EA0A6C"/>
    <w:rsid w:val="00EA2CBB"/>
    <w:rsid w:val="00EA4E65"/>
    <w:rsid w:val="00EB3CAD"/>
    <w:rsid w:val="00EE6820"/>
    <w:rsid w:val="00F002FE"/>
    <w:rsid w:val="00F0739E"/>
    <w:rsid w:val="00F52FF6"/>
    <w:rsid w:val="00F9784F"/>
    <w:rsid w:val="00FC0C35"/>
    <w:rsid w:val="00FF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A3897"/>
  <w15:docId w15:val="{CB9F70FA-8C66-49BA-AD1D-3F5AB9A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72"/>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unhideWhenUsed/>
    <w:rsid w:val="00155D1C"/>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 w:type="character" w:styleId="Hyperlink">
    <w:name w:val="Hyperlink"/>
    <w:basedOn w:val="DefaultParagraphFont"/>
    <w:uiPriority w:val="99"/>
    <w:unhideWhenUsed/>
    <w:rsid w:val="0095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621821">
      <w:bodyDiv w:val="1"/>
      <w:marLeft w:val="0"/>
      <w:marRight w:val="0"/>
      <w:marTop w:val="0"/>
      <w:marBottom w:val="0"/>
      <w:divBdr>
        <w:top w:val="none" w:sz="0" w:space="0" w:color="auto"/>
        <w:left w:val="none" w:sz="0" w:space="0" w:color="auto"/>
        <w:bottom w:val="none" w:sz="0" w:space="0" w:color="auto"/>
        <w:right w:val="none" w:sz="0" w:space="0" w:color="auto"/>
      </w:divBdr>
    </w:div>
    <w:div w:id="818612604">
      <w:bodyDiv w:val="1"/>
      <w:marLeft w:val="0"/>
      <w:marRight w:val="0"/>
      <w:marTop w:val="0"/>
      <w:marBottom w:val="0"/>
      <w:divBdr>
        <w:top w:val="none" w:sz="0" w:space="0" w:color="auto"/>
        <w:left w:val="none" w:sz="0" w:space="0" w:color="auto"/>
        <w:bottom w:val="none" w:sz="0" w:space="0" w:color="auto"/>
        <w:right w:val="none" w:sz="0" w:space="0" w:color="auto"/>
      </w:divBdr>
    </w:div>
    <w:div w:id="1983801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474</Words>
  <Characters>2599</Characters>
  <Application>Microsoft Office Word</Application>
  <DocSecurity>0</DocSecurity>
  <Lines>173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dc:creator>
  <cp:keywords/>
  <dc:description/>
  <cp:lastModifiedBy>mariam abdullah</cp:lastModifiedBy>
  <cp:revision>13</cp:revision>
  <dcterms:created xsi:type="dcterms:W3CDTF">2024-04-20T09:01:00Z</dcterms:created>
  <dcterms:modified xsi:type="dcterms:W3CDTF">2024-04-20T10:48:00Z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c5ddfca94e48d440c196193e1fbb952aceea2f448018fb734d7c0a44249a16d6</vt:lpwstr>
  </property>
</Properties>
</file>