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58" w:rsidRDefault="00061A58" w:rsidP="00061A58">
      <w:pPr>
        <w:bidi/>
        <w:spacing w:after="160" w:line="235" w:lineRule="atLeast"/>
        <w:jc w:val="center"/>
        <w:rPr>
          <w:rFonts w:ascii="Calibri" w:hAnsi="Calibri" w:cs="Calibri"/>
          <w:color w:val="000000"/>
        </w:rPr>
      </w:pPr>
      <w:r>
        <w:rPr>
          <w:color w:val="000000"/>
          <w:sz w:val="48"/>
          <w:szCs w:val="48"/>
          <w:rtl/>
        </w:rPr>
        <w:t>نموذج وصف المادة الدراسية</w:t>
      </w:r>
    </w:p>
    <w:p w:rsidR="00061A58" w:rsidRDefault="00061A58" w:rsidP="00061A58">
      <w:pPr>
        <w:bidi/>
        <w:spacing w:after="160" w:line="235" w:lineRule="atLeast"/>
        <w:jc w:val="center"/>
        <w:rPr>
          <w:rFonts w:ascii="Calibri" w:hAnsi="Calibri" w:cs="Calibri"/>
          <w:color w:val="000000"/>
          <w:rtl/>
        </w:rPr>
      </w:pPr>
      <w:r>
        <w:rPr>
          <w:rFonts w:ascii="Calibri" w:hAnsi="Calibri" w:cs="Calibri"/>
          <w:color w:val="000000"/>
          <w:rtl/>
        </w:rPr>
        <w:t> </w:t>
      </w:r>
    </w:p>
    <w:tbl>
      <w:tblPr>
        <w:tblW w:w="10452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1483"/>
        <w:gridCol w:w="2112"/>
        <w:gridCol w:w="1139"/>
        <w:gridCol w:w="168"/>
        <w:gridCol w:w="635"/>
        <w:gridCol w:w="1461"/>
        <w:gridCol w:w="1703"/>
      </w:tblGrid>
      <w:tr w:rsidR="00061A58" w:rsidTr="00061A58">
        <w:trPr>
          <w:trHeight w:val="280"/>
        </w:trPr>
        <w:tc>
          <w:tcPr>
            <w:tcW w:w="104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معلومات الوحدة</w:t>
            </w:r>
          </w:p>
          <w:p w:rsidR="00061A58" w:rsidRDefault="00061A58">
            <w:pPr>
              <w:bidi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061A58" w:rsidTr="00061A58">
        <w:trPr>
          <w:trHeight w:val="49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عنوان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before="80" w:after="80"/>
              <w:ind w:left="90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مبادئ الحاسوب</w:t>
            </w:r>
          </w:p>
        </w:tc>
        <w:tc>
          <w:tcPr>
            <w:tcW w:w="37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تسليم الوحدة</w:t>
            </w:r>
          </w:p>
        </w:tc>
      </w:tr>
      <w:tr w:rsidR="00061A58" w:rsidTr="00061A58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نوع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before="80" w:after="80"/>
              <w:ind w:left="90"/>
              <w:jc w:val="center"/>
              <w:rPr>
                <w:rFonts w:ascii="Calibri" w:hAnsi="Calibri" w:cs="Calibri"/>
              </w:rPr>
            </w:pPr>
            <w:r>
              <w:rPr>
                <w:lang w:bidi="ar"/>
              </w:rPr>
              <w:t>E</w:t>
            </w:r>
          </w:p>
        </w:tc>
        <w:tc>
          <w:tcPr>
            <w:tcW w:w="379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/>
              <w:ind w:left="720" w:hanging="360"/>
              <w:jc w:val="right"/>
              <w:rPr>
                <w:rFonts w:ascii="Calibri" w:hAnsi="Calibri" w:cs="Calibri"/>
                <w:rtl/>
              </w:rPr>
            </w:pPr>
            <w:r>
              <w:rPr>
                <w:sz w:val="14"/>
                <w:szCs w:val="14"/>
              </w:rPr>
              <w:t>         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☐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> </w:t>
            </w:r>
            <w:r>
              <w:rPr>
                <w:rFonts w:ascii="Calibri" w:hAnsi="Calibri" w:cs="Calibri" w:hint="cs"/>
                <w:b/>
                <w:bCs/>
                <w:rtl/>
              </w:rPr>
              <w:t>نظريه</w:t>
            </w:r>
          </w:p>
          <w:p w:rsidR="00061A58" w:rsidRDefault="00061A58">
            <w:pPr>
              <w:ind w:left="720" w:hanging="360"/>
              <w:jc w:val="right"/>
              <w:rPr>
                <w:rFonts w:ascii="Calibri" w:hAnsi="Calibri" w:cs="Calibri"/>
              </w:rPr>
            </w:pPr>
            <w:r>
              <w:rPr>
                <w:sz w:val="14"/>
                <w:szCs w:val="14"/>
              </w:rPr>
              <w:t>         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☒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> </w:t>
            </w:r>
            <w:r>
              <w:rPr>
                <w:rFonts w:ascii="Calibri" w:hAnsi="Calibri" w:cs="Calibri" w:hint="cs"/>
                <w:b/>
                <w:bCs/>
                <w:rtl/>
              </w:rPr>
              <w:t>حاضر</w:t>
            </w:r>
          </w:p>
          <w:p w:rsidR="00061A58" w:rsidRDefault="00061A58">
            <w:pPr>
              <w:ind w:left="720" w:hanging="360"/>
              <w:jc w:val="right"/>
              <w:rPr>
                <w:rFonts w:ascii="Calibri" w:hAnsi="Calibri" w:cs="Calibri"/>
              </w:rPr>
            </w:pPr>
            <w:r>
              <w:rPr>
                <w:sz w:val="14"/>
                <w:szCs w:val="14"/>
              </w:rPr>
              <w:t>         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☒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> </w:t>
            </w:r>
            <w:r>
              <w:rPr>
                <w:rFonts w:ascii="Calibri" w:hAnsi="Calibri" w:cs="Calibri" w:hint="cs"/>
                <w:b/>
                <w:bCs/>
                <w:rtl/>
              </w:rPr>
              <w:t>المختبر</w:t>
            </w:r>
          </w:p>
          <w:p w:rsidR="00061A58" w:rsidRDefault="00061A58">
            <w:pPr>
              <w:ind w:left="720" w:hanging="360"/>
              <w:jc w:val="right"/>
              <w:rPr>
                <w:rFonts w:ascii="Calibri" w:hAnsi="Calibri" w:cs="Calibri"/>
              </w:rPr>
            </w:pPr>
            <w:r>
              <w:rPr>
                <w:sz w:val="14"/>
                <w:szCs w:val="14"/>
              </w:rPr>
              <w:t>         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☐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> </w:t>
            </w:r>
            <w:r>
              <w:rPr>
                <w:rFonts w:ascii="Calibri" w:hAnsi="Calibri" w:cs="Calibri" w:hint="cs"/>
                <w:b/>
                <w:bCs/>
                <w:rtl/>
              </w:rPr>
              <w:t>تعليمي</w:t>
            </w:r>
          </w:p>
          <w:p w:rsidR="00061A58" w:rsidRDefault="00061A58">
            <w:pPr>
              <w:ind w:left="720" w:hanging="360"/>
              <w:jc w:val="right"/>
              <w:rPr>
                <w:rFonts w:ascii="Calibri" w:hAnsi="Calibri" w:cs="Calibri"/>
              </w:rPr>
            </w:pPr>
            <w:r>
              <w:rPr>
                <w:sz w:val="14"/>
                <w:szCs w:val="14"/>
              </w:rPr>
              <w:t>         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☐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> </w:t>
            </w:r>
            <w:r>
              <w:rPr>
                <w:rFonts w:ascii="Calibri" w:hAnsi="Calibri" w:cs="Calibri" w:hint="cs"/>
                <w:b/>
                <w:bCs/>
                <w:rtl/>
              </w:rPr>
              <w:t>عملي</w:t>
            </w:r>
          </w:p>
          <w:p w:rsidR="00061A58" w:rsidRDefault="00061A58">
            <w:pPr>
              <w:spacing w:after="80"/>
              <w:ind w:left="720" w:hanging="360"/>
              <w:jc w:val="right"/>
              <w:rPr>
                <w:rFonts w:ascii="Calibri" w:hAnsi="Calibri" w:cs="Calibri"/>
              </w:rPr>
            </w:pPr>
            <w:r>
              <w:rPr>
                <w:sz w:val="14"/>
                <w:szCs w:val="14"/>
              </w:rPr>
              <w:t>          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lang w:bidi="ar"/>
              </w:rPr>
              <w:t>☐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> </w:t>
            </w:r>
            <w:r>
              <w:rPr>
                <w:rFonts w:ascii="Calibri" w:hAnsi="Calibri" w:cs="Calibri" w:hint="cs"/>
                <w:b/>
                <w:bCs/>
                <w:rtl/>
              </w:rPr>
              <w:t>الحلقه الدراسيه</w:t>
            </w:r>
          </w:p>
        </w:tc>
      </w:tr>
      <w:tr w:rsidR="00061A58" w:rsidTr="00061A58">
        <w:trPr>
          <w:trHeight w:val="45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رمز الوحدة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before="80" w:after="80"/>
              <w:ind w:left="90"/>
              <w:jc w:val="center"/>
              <w:rPr>
                <w:rFonts w:ascii="Calibri" w:hAnsi="Calibri" w:cs="Calibri"/>
              </w:rPr>
            </w:pPr>
            <w:r>
              <w:rPr>
                <w:lang w:bidi="ar"/>
              </w:rPr>
              <w:t>MPAC112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</w:tr>
      <w:tr w:rsidR="00061A58" w:rsidTr="00061A58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lang w:bidi="ar"/>
              </w:rPr>
              <w:t xml:space="preserve">ECTS </w:t>
            </w:r>
            <w:r>
              <w:rPr>
                <w:rFonts w:ascii="Calibri" w:hAnsi="Calibri" w:cs="Calibri" w:hint="cs"/>
                <w:b/>
                <w:bCs/>
                <w:rtl/>
              </w:rPr>
              <w:t>ائتمانات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before="80" w:after="80"/>
              <w:ind w:left="90"/>
              <w:jc w:val="center"/>
              <w:rPr>
                <w:rFonts w:ascii="Calibri" w:hAnsi="Calibri" w:cs="Calibri"/>
              </w:rPr>
            </w:pPr>
            <w:r>
              <w:rPr>
                <w:shd w:val="clear" w:color="auto" w:fill="E8EAED"/>
                <w:rtl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</w:tr>
      <w:tr w:rsidR="00061A58" w:rsidTr="00061A58">
        <w:trPr>
          <w:trHeight w:val="405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lang w:bidi="ar"/>
              </w:rPr>
              <w:t>SWL (</w:t>
            </w:r>
            <w:r>
              <w:rPr>
                <w:rFonts w:ascii="Calibri" w:hAnsi="Calibri" w:cs="Calibri" w:hint="cs"/>
                <w:b/>
                <w:bCs/>
                <w:rtl/>
              </w:rPr>
              <w:t>ساعة</w:t>
            </w:r>
            <w:r>
              <w:rPr>
                <w:rFonts w:ascii="Calibri" w:hAnsi="Calibri" w:cs="Calibri" w:hint="cs"/>
                <w:b/>
                <w:bCs/>
                <w:lang w:bidi="ar"/>
              </w:rPr>
              <w:t xml:space="preserve"> / SEM)</w:t>
            </w:r>
          </w:p>
        </w:tc>
        <w:tc>
          <w:tcPr>
            <w:tcW w:w="4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before="80" w:after="80"/>
              <w:ind w:left="90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120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</w:tr>
      <w:tr w:rsidR="00061A58" w:rsidTr="00061A58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مستوى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hanging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lang w:bidi="ar"/>
              </w:rPr>
              <w:t>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الفصل الدراسي للتسليم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lang w:bidi="ar"/>
              </w:rPr>
              <w:t>2</w:t>
            </w:r>
          </w:p>
        </w:tc>
      </w:tr>
      <w:tr w:rsidR="00061A58" w:rsidTr="00061A58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الإدارة الإدارية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مكيف هواء</w:t>
            </w:r>
          </w:p>
          <w:p w:rsidR="00061A58" w:rsidRDefault="00061A58">
            <w:pPr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والتبريد</w:t>
            </w:r>
          </w:p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قسم الهندسة التقنية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الكليه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هندسة</w:t>
            </w:r>
          </w:p>
        </w:tc>
      </w:tr>
      <w:tr w:rsidR="00061A58" w:rsidTr="00061A58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قائد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أحمد عليوي سمرميد</w:t>
            </w:r>
            <w:r>
              <w:rPr>
                <w:rtl/>
                <w:lang w:bidi="ar"/>
              </w:rPr>
              <w:t> </w:t>
            </w:r>
            <w:r>
              <w:rPr>
                <w:rFonts w:ascii="Arial" w:hAnsi="Arial" w:cs="Arial"/>
                <w:color w:val="000000"/>
                <w:rtl/>
              </w:rPr>
              <w:t>         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hanging="72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rtl/>
              </w:rPr>
              <w:t>     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البريد الالكترونى</w:t>
            </w:r>
          </w:p>
        </w:tc>
        <w:tc>
          <w:tcPr>
            <w:tcW w:w="396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 w:hint="cs"/>
                <w:color w:val="0000FF"/>
                <w:rtl/>
              </w:rPr>
              <w:t>أحمد</w:t>
            </w:r>
            <w:r>
              <w:rPr>
                <w:rStyle w:val="Hyperlink"/>
                <w:rFonts w:ascii="Calibri" w:hAnsi="Calibri" w:cs="Calibri" w:hint="cs"/>
                <w:color w:val="0000FF"/>
                <w:lang w:bidi="ar"/>
              </w:rPr>
              <w:t xml:space="preserve"> eleiwi@gmail.com</w:t>
            </w:r>
          </w:p>
        </w:tc>
      </w:tr>
      <w:tr w:rsidR="00061A58" w:rsidTr="00061A58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لقب قائد الوحدة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مساعد</w:t>
            </w:r>
            <w:r>
              <w:rPr>
                <w:rFonts w:ascii="Calibri" w:hAnsi="Calibri" w:cs="Calibri" w:hint="cs"/>
                <w:lang w:bidi="ar"/>
              </w:rPr>
              <w:t>. </w:t>
            </w:r>
            <w:r>
              <w:rPr>
                <w:rFonts w:ascii="Calibri" w:hAnsi="Calibri" w:cs="Calibri" w:hint="cs"/>
                <w:rtl/>
              </w:rPr>
              <w:t>محاضر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مؤهلات قائد الوحدة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ماجستير العلوم</w:t>
            </w:r>
          </w:p>
        </w:tc>
      </w:tr>
      <w:tr w:rsidR="00061A58" w:rsidTr="00061A58">
        <w:trPr>
          <w:trHeight w:val="22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مدرس الوحدة</w:t>
            </w:r>
          </w:p>
        </w:tc>
        <w:tc>
          <w:tcPr>
            <w:tcW w:w="35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مصطفى جعفر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lang w:bidi="ar"/>
              </w:rPr>
              <w:t>Mostafa28al@gmail.com</w:t>
            </w:r>
          </w:p>
        </w:tc>
      </w:tr>
      <w:tr w:rsidR="00061A58" w:rsidTr="00061A58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 w:hanging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اسم المراجع النظير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البريد الالكترونى</w:t>
            </w:r>
          </w:p>
        </w:tc>
      </w:tr>
      <w:tr w:rsidR="00061A58" w:rsidTr="00061A58">
        <w:trPr>
          <w:trHeight w:val="220"/>
        </w:trPr>
        <w:tc>
          <w:tcPr>
            <w:tcW w:w="32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6" w:right="-99" w:hanging="6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تاريخ اعتماد اللجنة العلمية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الاسم (إن وجد)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ind w:left="90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الاسم (إن وجد)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before="80" w:after="80"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61A58" w:rsidTr="00061A58"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sz w:val="20"/>
                <w:szCs w:val="20"/>
              </w:rPr>
            </w:pPr>
          </w:p>
        </w:tc>
      </w:tr>
    </w:tbl>
    <w:p w:rsidR="00061A58" w:rsidRDefault="00061A58" w:rsidP="00061A58">
      <w:pPr>
        <w:spacing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p w:rsidR="00061A58" w:rsidRDefault="00061A58" w:rsidP="00061A58">
      <w:pPr>
        <w:spacing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p w:rsidR="00061A58" w:rsidRDefault="00061A58" w:rsidP="00061A58">
      <w:pPr>
        <w:spacing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tbl>
      <w:tblPr>
        <w:tblW w:w="10452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5156"/>
        <w:gridCol w:w="1605"/>
        <w:gridCol w:w="1128"/>
      </w:tblGrid>
      <w:tr w:rsidR="00061A58" w:rsidTr="00061A58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lastRenderedPageBreak/>
              <w:t>العلاقة مع الوحدات الأخرى</w:t>
            </w:r>
          </w:p>
          <w:p w:rsidR="00061A58" w:rsidRDefault="00061A58">
            <w:pPr>
              <w:bidi/>
              <w:spacing w:line="330" w:lineRule="atLeast"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061A58" w:rsidTr="00061A58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وحدة المتطلبات الأساسية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61A58" w:rsidTr="00061A58">
        <w:trPr>
          <w:trHeight w:val="4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وحدة المتطلبات المشتركة</w:t>
            </w:r>
          </w:p>
        </w:tc>
        <w:tc>
          <w:tcPr>
            <w:tcW w:w="5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اي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الفصل الدراسي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330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061A58" w:rsidRDefault="00061A58" w:rsidP="00061A58">
      <w:pPr>
        <w:spacing w:line="330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p w:rsidR="00061A58" w:rsidRDefault="00061A58" w:rsidP="00061A58">
      <w:pPr>
        <w:spacing w:line="330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p w:rsidR="00061A58" w:rsidRDefault="00061A58" w:rsidP="00061A58">
      <w:pPr>
        <w:spacing w:line="330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tbl>
      <w:tblPr>
        <w:tblW w:w="10452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7889"/>
      </w:tblGrid>
      <w:tr w:rsidR="00061A58" w:rsidTr="00061A58">
        <w:trPr>
          <w:trHeight w:val="58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after="160" w:line="253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أهداف الوحدة ونتائج التعلم والمحتويات الإرشادية</w:t>
            </w:r>
          </w:p>
          <w:p w:rsidR="00061A58" w:rsidRDefault="00061A58">
            <w:pPr>
              <w:spacing w:after="160" w:line="253" w:lineRule="atLeast"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061A58" w:rsidTr="00061A58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after="160"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أهداف الوحدة</w:t>
            </w:r>
          </w:p>
          <w:p w:rsidR="00061A58" w:rsidRDefault="00061A58">
            <w:pPr>
              <w:spacing w:after="160" w:line="253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أهداف المادة الدراسية</w:t>
            </w:r>
          </w:p>
          <w:p w:rsidR="00061A58" w:rsidRDefault="00061A58">
            <w:pPr>
              <w:spacing w:after="160"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before="4" w:after="50" w:line="235" w:lineRule="atLeast"/>
              <w:rPr>
                <w:rFonts w:ascii="Calibri" w:hAnsi="Calibri" w:cs="Calibri"/>
              </w:rPr>
            </w:pPr>
            <w:r>
              <w:rPr>
                <w:color w:val="000000"/>
                <w:rtl/>
              </w:rPr>
              <w:t>الهدف العام </w:t>
            </w:r>
            <w:r>
              <w:rPr>
                <w:rFonts w:ascii="Arial" w:hAnsi="Arial" w:cs="Arial"/>
                <w:color w:val="000000"/>
                <w:rtl/>
              </w:rPr>
              <w:t>:</w:t>
            </w:r>
            <w:r>
              <w:rPr>
                <w:rtl/>
              </w:rPr>
              <w:t> اكساب الطالب مهارات التعامل مع التطبيقات المكتبية الاساسية وانشاء الملفات والمستندات المكتبية واستخدام نظم التشغيل فضلا عن اساسيات العمل مع البيئة الرقمية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61A58" w:rsidTr="00061A58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after="160" w:line="253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مخرجات التعلم للوحدة</w:t>
            </w:r>
          </w:p>
          <w:p w:rsidR="00061A58" w:rsidRDefault="00061A58">
            <w:pPr>
              <w:spacing w:after="160"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rtl/>
              </w:rPr>
              <w:t> </w:t>
            </w:r>
          </w:p>
          <w:p w:rsidR="00061A58" w:rsidRDefault="00061A58">
            <w:pPr>
              <w:spacing w:after="160" w:line="253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مخرجات التعلم للمادة الدراسية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hd w:val="clear" w:color="auto" w:fill="FFFFFF"/>
              <w:spacing w:after="160" w:line="235" w:lineRule="atLeast"/>
              <w:ind w:left="432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26"/>
                <w:szCs w:val="26"/>
                <w:rtl/>
              </w:rPr>
              <w:t>أ- المعرفة والفهم</w:t>
            </w:r>
          </w:p>
          <w:p w:rsidR="00061A58" w:rsidRDefault="00061A58" w:rsidP="00061A58">
            <w:pPr>
              <w:numPr>
                <w:ilvl w:val="0"/>
                <w:numId w:val="4"/>
              </w:numPr>
              <w:shd w:val="clear" w:color="auto" w:fill="FFFFFF"/>
              <w:bidi/>
              <w:spacing w:line="240" w:lineRule="auto"/>
              <w:ind w:left="144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6"/>
                <w:szCs w:val="26"/>
                <w:rtl/>
                <w:lang w:bidi="ar-IQ"/>
              </w:rPr>
              <w:t>1- </w:t>
            </w:r>
            <w:r>
              <w:rPr>
                <w:color w:val="000000"/>
                <w:sz w:val="21"/>
                <w:szCs w:val="21"/>
                <w:rtl/>
              </w:rPr>
              <w:t>من خلال إلقاء المحاضرات النظرية الصفية وحث الطلبة على قراءة كتاب معين في المادة، إضافة إلى تكليف الطلبة بواجبات بحثية و/أو تقارير مكتبية وذلك في مستوى السنة الأولى من الدراسة.</w:t>
            </w:r>
          </w:p>
          <w:p w:rsidR="00061A58" w:rsidRDefault="00061A58">
            <w:pPr>
              <w:shd w:val="clear" w:color="auto" w:fill="FFFFFF"/>
              <w:spacing w:after="160" w:line="235" w:lineRule="atLeast"/>
              <w:ind w:left="612"/>
              <w:jc w:val="right"/>
              <w:rPr>
                <w:rFonts w:ascii="Calibri" w:hAnsi="Calibri" w:cs="Calibri"/>
                <w:rtl/>
              </w:rPr>
            </w:pPr>
            <w:r>
              <w:rPr>
                <w:color w:val="000000"/>
                <w:sz w:val="26"/>
                <w:szCs w:val="26"/>
                <w:rtl/>
                <w:lang w:bidi="ar-IQ"/>
              </w:rPr>
              <w:t> </w:t>
            </w:r>
          </w:p>
          <w:p w:rsidR="00061A58" w:rsidRDefault="00061A58">
            <w:pPr>
              <w:shd w:val="clear" w:color="auto" w:fill="FFFFFF"/>
              <w:spacing w:after="160" w:line="235" w:lineRule="atLeast"/>
              <w:ind w:left="61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  <w:rtl/>
              </w:rPr>
              <w:t> </w:t>
            </w:r>
          </w:p>
          <w:p w:rsidR="00061A58" w:rsidRDefault="00061A58">
            <w:pPr>
              <w:shd w:val="clear" w:color="auto" w:fill="FFFFFF"/>
              <w:spacing w:after="160" w:line="235" w:lineRule="atLeast"/>
              <w:ind w:left="61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  <w:p w:rsidR="00061A58" w:rsidRDefault="00061A58">
            <w:pPr>
              <w:shd w:val="clear" w:color="auto" w:fill="FFFFFF"/>
              <w:spacing w:after="160" w:line="235" w:lineRule="atLeast"/>
              <w:ind w:left="61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3F4A52"/>
              </w:rPr>
              <w:t> </w:t>
            </w:r>
          </w:p>
        </w:tc>
      </w:tr>
      <w:tr w:rsidR="00061A58" w:rsidTr="00061A58">
        <w:trPr>
          <w:trHeight w:val="24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المحتويات الإرشادية</w:t>
            </w:r>
          </w:p>
          <w:p w:rsidR="00061A58" w:rsidRDefault="00061A58">
            <w:pPr>
              <w:bidi/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المحتويات الإرشادية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86" w:lineRule="atLeas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rtl/>
              </w:rPr>
              <w:t> </w:t>
            </w:r>
          </w:p>
        </w:tc>
      </w:tr>
    </w:tbl>
    <w:p w:rsidR="00061A58" w:rsidRDefault="00061A58" w:rsidP="00061A58">
      <w:pPr>
        <w:spacing w:after="384" w:line="286" w:lineRule="atLeast"/>
        <w:jc w:val="right"/>
        <w:rPr>
          <w:rFonts w:ascii="Calibri" w:hAnsi="Calibri" w:cs="Calibri"/>
          <w:color w:val="000000"/>
          <w:rtl/>
        </w:rPr>
      </w:pPr>
      <w:r>
        <w:rPr>
          <w:rFonts w:ascii="Cambria" w:hAnsi="Cambria" w:cs="Calibri"/>
          <w:b/>
          <w:bCs/>
          <w:color w:val="000000"/>
        </w:rPr>
        <w:t> </w:t>
      </w:r>
    </w:p>
    <w:tbl>
      <w:tblPr>
        <w:tblW w:w="10452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7889"/>
      </w:tblGrid>
      <w:tr w:rsidR="00061A58" w:rsidTr="00061A58">
        <w:trPr>
          <w:trHeight w:val="460"/>
        </w:trPr>
        <w:tc>
          <w:tcPr>
            <w:tcW w:w="10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53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  <w:p w:rsidR="00061A58" w:rsidRDefault="00061A58">
            <w:pPr>
              <w:bidi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061A58" w:rsidTr="00061A58">
        <w:trPr>
          <w:trHeight w:val="220"/>
        </w:trPr>
        <w:tc>
          <w:tcPr>
            <w:tcW w:w="2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استراتيجيات</w:t>
            </w:r>
          </w:p>
        </w:tc>
        <w:tc>
          <w:tcPr>
            <w:tcW w:w="7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rtl/>
              </w:rPr>
              <w:t> </w:t>
            </w:r>
          </w:p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26"/>
                <w:szCs w:val="26"/>
                <w:rtl/>
              </w:rPr>
              <w:t>محاضرات مكتوبة</w:t>
            </w:r>
          </w:p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061A58" w:rsidRDefault="00061A58">
            <w:pPr>
              <w:spacing w:line="253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61A58" w:rsidRDefault="00061A58" w:rsidP="00061A58">
      <w:pPr>
        <w:spacing w:after="160"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36"/>
          <w:szCs w:val="36"/>
        </w:rPr>
        <w:t> </w:t>
      </w:r>
    </w:p>
    <w:p w:rsidR="00061A58" w:rsidRDefault="00061A58" w:rsidP="00061A58">
      <w:pPr>
        <w:spacing w:after="160"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36"/>
          <w:szCs w:val="36"/>
        </w:rPr>
        <w:t> </w:t>
      </w:r>
    </w:p>
    <w:tbl>
      <w:tblPr>
        <w:tblW w:w="10452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3973"/>
        <w:gridCol w:w="1128"/>
      </w:tblGrid>
      <w:tr w:rsidR="00061A58" w:rsidTr="00061A58">
        <w:trPr>
          <w:trHeight w:val="620"/>
        </w:trPr>
        <w:tc>
          <w:tcPr>
            <w:tcW w:w="10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olor w:val="17365D"/>
                <w:sz w:val="28"/>
                <w:szCs w:val="28"/>
                <w:rtl/>
              </w:rPr>
              <w:t>عبء عمل الطالب</w:t>
            </w:r>
            <w:r>
              <w:rPr>
                <w:b/>
                <w:bCs/>
                <w:color w:val="17365D"/>
                <w:sz w:val="28"/>
                <w:szCs w:val="28"/>
                <w:lang w:bidi="ar"/>
              </w:rPr>
              <w:t xml:space="preserve"> (SWL)</w:t>
            </w:r>
          </w:p>
          <w:p w:rsidR="00061A58" w:rsidRDefault="00061A58">
            <w:pPr>
              <w:bidi/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061A58" w:rsidTr="00061A58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 xml:space="preserve">SWL 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منظم</w:t>
            </w: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 xml:space="preserve"> (h / </w:t>
            </w:r>
            <w:proofErr w:type="spellStart"/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sem</w:t>
            </w:r>
            <w:proofErr w:type="spellEnd"/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)</w:t>
            </w:r>
          </w:p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الحمل الدراسي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lang w:bidi="ar"/>
              </w:rPr>
              <w:t>88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lang w:bidi="ar"/>
              </w:rPr>
              <w:t xml:space="preserve">SWL </w:t>
            </w:r>
            <w:r>
              <w:rPr>
                <w:rFonts w:ascii="Calibri" w:hAnsi="Calibri" w:cs="Calibri" w:hint="cs"/>
                <w:b/>
                <w:bCs/>
                <w:rtl/>
              </w:rPr>
              <w:t>منظم (ح / ث)</w:t>
            </w:r>
          </w:p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الحمل الدراسي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lang w:bidi="ar"/>
              </w:rPr>
              <w:t>6</w:t>
            </w:r>
          </w:p>
        </w:tc>
      </w:tr>
      <w:tr w:rsidR="00061A58" w:rsidTr="00061A58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 xml:space="preserve">SWL 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غير منظم</w:t>
            </w: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 xml:space="preserve"> (h / </w:t>
            </w:r>
            <w:proofErr w:type="spellStart"/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sem</w:t>
            </w:r>
            <w:proofErr w:type="spellEnd"/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)</w:t>
            </w:r>
          </w:p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الحمل الدراسي غير المنتظم للطالب خلال الفصل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lang w:bidi="ar"/>
              </w:rPr>
              <w:t>32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lang w:bidi="ar"/>
              </w:rPr>
              <w:t xml:space="preserve">SWL </w:t>
            </w:r>
            <w:r>
              <w:rPr>
                <w:rFonts w:ascii="Calibri" w:hAnsi="Calibri" w:cs="Calibri" w:hint="cs"/>
                <w:b/>
                <w:bCs/>
                <w:rtl/>
              </w:rPr>
              <w:t>غير منظم (ح / ث)</w:t>
            </w:r>
          </w:p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الحمل الدراسي غير المنتظم للطالب أسبوعيا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lang w:bidi="ar"/>
              </w:rPr>
              <w:t>2</w:t>
            </w:r>
          </w:p>
        </w:tc>
      </w:tr>
      <w:tr w:rsidR="00061A58" w:rsidTr="00061A58">
        <w:trPr>
          <w:trHeight w:val="4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إجمالي</w:t>
            </w: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 xml:space="preserve"> SWL (h / </w:t>
            </w:r>
            <w:proofErr w:type="spellStart"/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sem</w:t>
            </w:r>
            <w:proofErr w:type="spellEnd"/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)</w:t>
            </w:r>
          </w:p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tl/>
              </w:rPr>
              <w:t>الحمل الدراسي الكلي للطالب خلال الفصل</w:t>
            </w:r>
          </w:p>
        </w:tc>
        <w:tc>
          <w:tcPr>
            <w:tcW w:w="63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lang w:bidi="ar"/>
              </w:rPr>
              <w:t>120</w:t>
            </w:r>
          </w:p>
        </w:tc>
      </w:tr>
    </w:tbl>
    <w:p w:rsidR="00061A58" w:rsidRDefault="00061A58" w:rsidP="00061A58">
      <w:pPr>
        <w:spacing w:line="286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 </w:t>
      </w:r>
    </w:p>
    <w:p w:rsidR="00061A58" w:rsidRDefault="00061A58" w:rsidP="00061A58">
      <w:pPr>
        <w:spacing w:line="286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 </w:t>
      </w:r>
    </w:p>
    <w:tbl>
      <w:tblPr>
        <w:tblW w:w="1050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781"/>
        <w:gridCol w:w="1163"/>
        <w:gridCol w:w="2244"/>
        <w:gridCol w:w="1453"/>
        <w:gridCol w:w="2377"/>
      </w:tblGrid>
      <w:tr w:rsidR="00061A58" w:rsidTr="00061A58">
        <w:trPr>
          <w:trHeight w:val="838"/>
        </w:trPr>
        <w:tc>
          <w:tcPr>
            <w:tcW w:w="105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تقييم الوحدة</w:t>
            </w:r>
          </w:p>
          <w:p w:rsidR="00061A58" w:rsidRDefault="00061A58">
            <w:pPr>
              <w:bidi/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061A58" w:rsidTr="00061A58">
        <w:trPr>
          <w:trHeight w:val="200"/>
        </w:trPr>
        <w:tc>
          <w:tcPr>
            <w:tcW w:w="3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360" w:hanging="720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:rsidR="00061A58" w:rsidRDefault="00061A58">
            <w:pPr>
              <w:spacing w:line="286" w:lineRule="atLeast"/>
              <w:ind w:left="360" w:hanging="7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مثل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الوقت/الرقم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الوزن (بالعلامات)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الأسبوع المستحق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نتائج التعلم ذات الصلة</w:t>
            </w:r>
          </w:p>
        </w:tc>
      </w:tr>
      <w:tr w:rsidR="00061A58" w:rsidTr="00061A58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التقييم التكويني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مسابقات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A58" w:rsidTr="00061A5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تعيينات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A58" w:rsidTr="00061A5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المشاريع</w:t>
            </w: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 xml:space="preserve"> / </w:t>
            </w:r>
            <w:r>
              <w:rPr>
                <w:rFonts w:ascii="Calibri" w:hAnsi="Calibri" w:cs="Calibri"/>
                <w:b/>
                <w:bCs/>
                <w:color w:val="FF0000"/>
                <w:rtl/>
              </w:rPr>
              <w:t>المختبر</w:t>
            </w:r>
            <w:r>
              <w:rPr>
                <w:rFonts w:ascii="Calibri" w:hAnsi="Calibri" w:cs="Calibri"/>
                <w:b/>
                <w:bCs/>
                <w:color w:val="FF0000"/>
                <w:lang w:bidi="ar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A58" w:rsidTr="00061A5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تقرير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A58" w:rsidTr="00061A58">
        <w:trPr>
          <w:trHeight w:val="220"/>
        </w:trPr>
        <w:tc>
          <w:tcPr>
            <w:tcW w:w="14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التقييم الختامي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الامتحان النصفي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A58" w:rsidTr="00061A5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الامتحان النهائي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61A58" w:rsidTr="00061A58">
        <w:trPr>
          <w:trHeight w:val="220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التقييم الإجمالي</w:t>
            </w:r>
          </w:p>
        </w:tc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061A58" w:rsidRDefault="00061A58" w:rsidP="00061A58">
      <w:pPr>
        <w:spacing w:line="286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p w:rsidR="00061A58" w:rsidRDefault="00061A58" w:rsidP="00061A58">
      <w:pPr>
        <w:spacing w:after="160"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tbl>
      <w:tblPr>
        <w:bidiVisual/>
        <w:tblW w:w="10349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447"/>
      </w:tblGrid>
      <w:tr w:rsidR="00061A58" w:rsidTr="00061A58"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spacing w:line="3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خطة التسليم (المنهج الأسبوعي)</w:t>
            </w:r>
          </w:p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color w:val="17365D"/>
                <w:sz w:val="28"/>
                <w:szCs w:val="28"/>
                <w:rtl/>
              </w:rPr>
              <w:t>المنهاج الاسبوعي النظري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المواد المغطاة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اسابيع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line="321" w:lineRule="atLeast"/>
              <w:ind w:left="9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t>اساسيات الحاسوب ومفهوم الحاسوب</w:t>
            </w:r>
          </w:p>
          <w:p w:rsidR="00061A58" w:rsidRDefault="00061A58">
            <w:pPr>
              <w:bidi/>
              <w:spacing w:line="321" w:lineRule="atLeast"/>
              <w:ind w:left="9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مجالات استخدام الحاسوب ومميزاته وتصنيفه من حيث الحجم والغرض من الاستخدام ونوع البيانات.</w:t>
            </w:r>
          </w:p>
          <w:p w:rsidR="00061A58" w:rsidRDefault="00061A58">
            <w:pPr>
              <w:bidi/>
              <w:ind w:left="174" w:right="107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مكونات الحاسوب المادية والكيان البرمجي للحاسوب</w:t>
            </w:r>
          </w:p>
          <w:p w:rsidR="00061A58" w:rsidRDefault="00061A58">
            <w:pPr>
              <w:bidi/>
              <w:ind w:right="91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مكونات سط المكتب وقائمة ابدا وشريط المهام</w:t>
            </w:r>
          </w:p>
          <w:p w:rsidR="00061A58" w:rsidRDefault="00061A58">
            <w:pPr>
              <w:bidi/>
              <w:ind w:right="91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المجلدات والملفات والايقونات</w:t>
            </w:r>
          </w:p>
          <w:p w:rsidR="00061A58" w:rsidRDefault="00061A58">
            <w:pPr>
              <w:bidi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اجراء العمليات على النوافذ وخلفيات سطح المكتب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line="305" w:lineRule="atLeast"/>
              <w:ind w:lef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الحاسوب الشخصي ومفهوم امن البرامج وتراخيص البرامج</w:t>
            </w:r>
          </w:p>
          <w:p w:rsidR="00061A58" w:rsidRDefault="00061A58">
            <w:pPr>
              <w:bidi/>
              <w:spacing w:line="305" w:lineRule="atLeast"/>
              <w:ind w:lef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اخلاق العالم الالكتروني وامن الحاسوب وخصوصيته</w:t>
            </w:r>
          </w:p>
          <w:p w:rsidR="00061A58" w:rsidRDefault="00061A58">
            <w:pPr>
              <w:bidi/>
              <w:spacing w:line="305" w:lineRule="atLeast"/>
              <w:ind w:lef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تراخٌص برامج الحاسوب وانواعها، الملكٌة الفكرٌية، الاختراق الإلكتروني، برمجيات خبٌيثة</w:t>
            </w:r>
          </w:p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اهم الخطوات اللازمة للحماٌية من عملٌيات الاختراق، اضرار الحاسوب على الصحة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التحكم في نظام التشغيل ومكوناتها ومجموعاتها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b/>
                <w:bCs/>
                <w:sz w:val="28"/>
                <w:szCs w:val="28"/>
                <w:rtl/>
              </w:rPr>
              <w:t>حذف البرامج وتنصيبها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بعض الحالات والاعدادات الشائعة فًي الحاسوب</w:t>
            </w:r>
          </w:p>
          <w:p w:rsidR="00061A58" w:rsidRDefault="00061A58">
            <w:pPr>
              <w:bidi/>
              <w:spacing w:after="160" w:line="235" w:lineRule="atLeast"/>
              <w:ind w:left="108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,</w:t>
            </w:r>
            <w:r>
              <w:rPr>
                <w:b/>
                <w:bCs/>
                <w:sz w:val="28"/>
                <w:szCs w:val="28"/>
                <w:rtl/>
              </w:rPr>
              <w:t>ادارة الطابعة وضبط الوقت والتاريخ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, </w:t>
            </w:r>
            <w:r>
              <w:rPr>
                <w:b/>
                <w:bCs/>
                <w:sz w:val="28"/>
                <w:szCs w:val="28"/>
                <w:rtl/>
              </w:rPr>
              <w:t>صيانة الاقراص الاولية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right="259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 w:hint="cs"/>
                <w:b/>
                <w:bCs/>
                <w:spacing w:val="-2"/>
                <w:sz w:val="28"/>
                <w:szCs w:val="28"/>
                <w:rtl/>
              </w:rPr>
              <w:t>مايكروسوفت 2010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spacing w:val="-2"/>
                <w:sz w:val="28"/>
                <w:szCs w:val="28"/>
                <w:rtl/>
              </w:rPr>
              <w:t>تشغيل برنامج مايكروسوفت 2010</w:t>
            </w:r>
          </w:p>
          <w:p w:rsidR="00061A58" w:rsidRDefault="00061A58">
            <w:pPr>
              <w:bidi/>
              <w:spacing w:after="160" w:line="235" w:lineRule="atLeast"/>
              <w:ind w:left="144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واجهة البرنامج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b/>
                <w:bCs/>
                <w:sz w:val="28"/>
                <w:szCs w:val="28"/>
                <w:rtl/>
              </w:rPr>
              <w:t>التبويبات الرئيسية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line="322" w:lineRule="atLeast"/>
              <w:ind w:left="86" w:right="2006" w:firstLine="1000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تبويب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"/>
              </w:rPr>
              <w:t>home</w:t>
            </w:r>
          </w:p>
          <w:p w:rsidR="00061A58" w:rsidRDefault="00061A58">
            <w:pPr>
              <w:bidi/>
              <w:spacing w:line="322" w:lineRule="atLeast"/>
              <w:ind w:left="86" w:right="2006" w:firstLine="100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تبويب عرض</w:t>
            </w:r>
          </w:p>
          <w:p w:rsidR="00061A58" w:rsidRDefault="00061A58">
            <w:pPr>
              <w:bidi/>
              <w:spacing w:line="322" w:lineRule="atLeast"/>
              <w:ind w:left="86" w:right="2006" w:firstLine="100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تبويب تخطيط الصفحة</w:t>
            </w:r>
          </w:p>
          <w:p w:rsidR="00061A58" w:rsidRDefault="00061A58">
            <w:pPr>
              <w:bidi/>
              <w:spacing w:after="160" w:line="235" w:lineRule="atLeast"/>
              <w:ind w:left="144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172" w:right="677" w:hanging="538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061A58" w:rsidRDefault="00061A58">
            <w:pPr>
              <w:bidi/>
              <w:ind w:right="1971" w:firstLine="216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ادراج الكائنات والجدول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مجموعة نص ورموز</w:t>
            </w:r>
          </w:p>
          <w:p w:rsidR="00061A58" w:rsidRDefault="00061A58">
            <w:pPr>
              <w:bidi/>
              <w:spacing w:after="160" w:line="235" w:lineRule="atLeast"/>
              <w:ind w:left="36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الكائنات الاضافية في وورد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برنامج 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بوربوينت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"/>
              </w:rPr>
              <w:t> 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2010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b/>
                <w:bCs/>
                <w:sz w:val="28"/>
                <w:szCs w:val="28"/>
                <w:rtl/>
              </w:rPr>
              <w:t>فتح البرنامج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b/>
                <w:bCs/>
                <w:sz w:val="28"/>
                <w:szCs w:val="28"/>
                <w:rtl/>
              </w:rPr>
              <w:t>بيئة البرنامج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b/>
                <w:bCs/>
                <w:sz w:val="28"/>
                <w:szCs w:val="28"/>
                <w:rtl/>
              </w:rPr>
              <w:t>اضافة وتحرير الشرائح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t>الاضافات على الشرائح وحركاتها</w:t>
            </w:r>
          </w:p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  <w:lang w:bidi="ar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الاضافات والادراج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 والتعاليق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line="304" w:lineRule="atLeast"/>
              <w:ind w:righ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برنامج اكسل 2010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br/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بيئة البرنامج وفتحه واغلاقه</w:t>
            </w:r>
          </w:p>
          <w:p w:rsidR="00061A58" w:rsidRDefault="00061A58">
            <w:pPr>
              <w:bidi/>
              <w:spacing w:line="304" w:lineRule="atLeast"/>
              <w:ind w:righ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التعرف على التبويبات</w:t>
            </w:r>
          </w:p>
          <w:p w:rsidR="00061A58" w:rsidRDefault="00061A58">
            <w:pPr>
              <w:bidi/>
              <w:spacing w:after="160" w:line="235" w:lineRule="atLeast"/>
              <w:ind w:left="36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line="317" w:lineRule="atLeast"/>
              <w:ind w:lef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التعامل مع الجداول والدوال</w:t>
            </w:r>
          </w:p>
          <w:p w:rsidR="00061A58" w:rsidRDefault="00061A58">
            <w:pPr>
              <w:bidi/>
              <w:spacing w:line="317" w:lineRule="atLeast"/>
              <w:ind w:left="93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المعادلات</w:t>
            </w:r>
          </w:p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ادخال المنحنيات والمضلعات واضافتها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ملخص لبرنامج بينت 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bidi="ar"/>
              </w:rPr>
              <w:t>paint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كمثال على معالجة الصور</w:t>
            </w:r>
          </w:p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لنسخ والاضافة والنقل بين البرامج المختلفة للحاسوب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</w:rPr>
              <w:t>مراجعة</w:t>
            </w:r>
            <w:r>
              <w:rPr>
                <w:b/>
                <w:bCs/>
                <w:color w:val="FF0000"/>
                <w:sz w:val="28"/>
                <w:szCs w:val="28"/>
                <w:rtl/>
                <w:lang w:bidi="ar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  <w:t> 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امتحان نهاية الفصل للمادة النظرية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:rsidR="00061A58" w:rsidRDefault="00061A58" w:rsidP="00061A58">
      <w:pPr>
        <w:spacing w:after="160" w:line="253" w:lineRule="atLeast"/>
        <w:jc w:val="right"/>
        <w:rPr>
          <w:rFonts w:ascii="Calibri" w:hAnsi="Calibri" w:cs="Calibri"/>
          <w:color w:val="000000"/>
          <w:rtl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p w:rsidR="00061A58" w:rsidRDefault="00061A58" w:rsidP="00061A58">
      <w:pPr>
        <w:spacing w:after="160" w:line="253" w:lineRule="atLeast"/>
        <w:jc w:val="right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color w:val="000000"/>
          <w:sz w:val="16"/>
          <w:szCs w:val="16"/>
          <w:rtl/>
        </w:rPr>
        <w:t> </w:t>
      </w:r>
    </w:p>
    <w:tbl>
      <w:tblPr>
        <w:bidiVisual/>
        <w:tblW w:w="10349" w:type="dxa"/>
        <w:tblInd w:w="-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3"/>
        <w:gridCol w:w="796"/>
      </w:tblGrid>
      <w:tr w:rsidR="00061A58" w:rsidTr="00061A58"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spacing w:line="33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خطة التسليم (المنهج الأسبوعي)</w:t>
            </w:r>
          </w:p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color w:val="17365D"/>
                <w:sz w:val="28"/>
                <w:szCs w:val="28"/>
                <w:rtl/>
              </w:rPr>
              <w:t>المنهاج الاسبوعي العملي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المواد المغطاة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اسابيع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174" w:right="107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تدريب الطالب على التعامل مع بيئة الحاسوب والديسك توب و تصفح وفتح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واغلاق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النوافذ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ومربعات</w:t>
            </w:r>
            <w:r>
              <w:rPr>
                <w:rFonts w:ascii="Arial" w:hAnsi="Arial" w:cs="Arial"/>
                <w:b/>
                <w:bCs/>
                <w:spacing w:val="-8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الحوار والطريق الصحيحة للتعامل مع لوحة</w:t>
            </w:r>
            <w:r>
              <w:rPr>
                <w:rFonts w:ascii="Arial" w:hAnsi="Arial" w:cs="Arial"/>
                <w:b/>
                <w:bCs/>
                <w:spacing w:val="56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المفاتيح</w:t>
            </w:r>
            <w:r>
              <w:rPr>
                <w:rFonts w:ascii="Arial" w:hAnsi="Arial" w:cs="Arial"/>
                <w:b/>
                <w:bCs/>
                <w:spacing w:val="57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والمؤشر 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t>والأجهزة</w:t>
            </w:r>
            <w:r>
              <w:rPr>
                <w:rFonts w:ascii="Arial" w:hAnsi="Arial" w:cs="Arial"/>
                <w:b/>
                <w:bCs/>
                <w:spacing w:val="6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الأخرى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061A58" w:rsidRDefault="00061A58">
            <w:pPr>
              <w:bidi/>
              <w:ind w:left="175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امثله</w:t>
            </w:r>
            <w:r>
              <w:rPr>
                <w:rFonts w:ascii="Arial" w:hAnsi="Arial" w:cs="Arial"/>
                <w:b/>
                <w:bCs/>
                <w:spacing w:val="22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عملة</w:t>
            </w:r>
            <w:r>
              <w:rPr>
                <w:rFonts w:ascii="Arial" w:hAnsi="Arial" w:cs="Arial"/>
                <w:b/>
                <w:bCs/>
                <w:spacing w:val="21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حول</w:t>
            </w:r>
            <w:r>
              <w:rPr>
                <w:rFonts w:ascii="Arial" w:hAnsi="Arial" w:cs="Arial"/>
                <w:b/>
                <w:bCs/>
                <w:spacing w:val="21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التخصيص والتعامل</w:t>
            </w:r>
            <w:r>
              <w:rPr>
                <w:rFonts w:ascii="Arial" w:hAnsi="Arial" w:cs="Arial"/>
                <w:b/>
                <w:bCs/>
                <w:spacing w:val="32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مع</w:t>
            </w:r>
            <w:r>
              <w:rPr>
                <w:rFonts w:ascii="Arial" w:hAnsi="Arial" w:cs="Arial"/>
                <w:b/>
                <w:bCs/>
                <w:spacing w:val="33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الايقونات</w:t>
            </w:r>
            <w:r>
              <w:rPr>
                <w:rFonts w:ascii="Arial" w:hAnsi="Arial" w:cs="Arial"/>
                <w:b/>
                <w:bCs/>
                <w:spacing w:val="32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وتغيير</w:t>
            </w:r>
          </w:p>
          <w:p w:rsidR="00061A58" w:rsidRDefault="00061A58">
            <w:pPr>
              <w:bidi/>
              <w:spacing w:line="321" w:lineRule="atLeast"/>
              <w:ind w:left="9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  <w:rtl/>
              </w:rPr>
              <w:t>دقة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t>الشاشة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.</w:t>
            </w:r>
          </w:p>
          <w:p w:rsidR="00061A58" w:rsidRDefault="00061A58">
            <w:pPr>
              <w:bidi/>
              <w:spacing w:line="321" w:lineRule="atLeast"/>
              <w:ind w:left="9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1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تدريب الطالب على قائمة ابدا</w:t>
            </w:r>
          </w:p>
          <w:p w:rsidR="00061A58" w:rsidRDefault="00061A58">
            <w:pPr>
              <w:bidi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وتكوين ملف وخزنه باسم الطالب على سطح المكتب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"/>
              </w:rPr>
              <w:t>.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التعامل من النوافذ للبرنامج واشرطة التمرير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061A58" w:rsidRDefault="00061A58">
            <w:pPr>
              <w:bidi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انشاء مجلد باسم معٌين والتدرٌيب حول تغٌيير الاسم والاخفاء والاسترجاع والحذف</w:t>
            </w:r>
          </w:p>
          <w:p w:rsidR="00061A58" w:rsidRDefault="00061A58">
            <w:pPr>
              <w:bidi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تدرٌب الطالب على اجراء عملٌات على النوافذ خلفٌات سطح المكتب.</w:t>
            </w:r>
          </w:p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174" w:right="107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تدريب الطالب على التعامل مع تراخيص برامج الحاسوب </w:t>
            </w: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t>وانواعها</w:t>
            </w:r>
            <w:r>
              <w:rPr>
                <w:rFonts w:ascii="Arial" w:hAnsi="Arial" w:cs="Arial"/>
                <w:b/>
                <w:bCs/>
                <w:spacing w:val="55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والتعامل</w:t>
            </w:r>
            <w:r>
              <w:rPr>
                <w:rFonts w:ascii="Arial" w:hAnsi="Arial" w:cs="Arial"/>
                <w:b/>
                <w:bCs/>
                <w:spacing w:val="52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مع</w:t>
            </w:r>
            <w:r>
              <w:rPr>
                <w:rFonts w:ascii="Arial" w:hAnsi="Arial" w:cs="Arial"/>
                <w:b/>
                <w:bCs/>
                <w:spacing w:val="52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المنشأ</w:t>
            </w:r>
          </w:p>
          <w:p w:rsidR="00061A58" w:rsidRDefault="00061A58">
            <w:pPr>
              <w:bidi/>
              <w:spacing w:line="318" w:lineRule="atLeast"/>
              <w:ind w:left="175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pacing w:val="-2"/>
                <w:sz w:val="28"/>
                <w:szCs w:val="28"/>
                <w:rtl/>
              </w:rPr>
              <w:t>الأصلي</w:t>
            </w:r>
            <w:r>
              <w:rPr>
                <w:rFonts w:ascii="Arial" w:hAnsi="Arial" w:cs="Arial"/>
                <w:b/>
                <w:bCs/>
                <w:spacing w:val="-15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للبرامج</w:t>
            </w:r>
            <w:r>
              <w:rPr>
                <w:rFonts w:ascii="Arial" w:hAnsi="Arial" w:cs="Arial"/>
                <w:b/>
                <w:bCs/>
                <w:spacing w:val="-16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bidi="ar"/>
              </w:rPr>
              <w:t>.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  <w:rtl/>
              </w:rPr>
              <w:t> تدرب</w:t>
            </w:r>
            <w:r>
              <w:rPr>
                <w:rFonts w:ascii="Arial" w:hAnsi="Arial" w:cs="Arial"/>
                <w:b/>
                <w:bCs/>
                <w:spacing w:val="5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الطالب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على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التعامل</w:t>
            </w:r>
            <w:r>
              <w:rPr>
                <w:rFonts w:ascii="Arial" w:hAnsi="Arial" w:cs="Arial"/>
                <w:b/>
                <w:bCs/>
                <w:spacing w:val="4"/>
                <w:sz w:val="28"/>
                <w:szCs w:val="28"/>
                <w:rtl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مع</w:t>
            </w:r>
          </w:p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  <w:lang w:bidi="ar"/>
              </w:rPr>
            </w:pPr>
            <w:r>
              <w:rPr>
                <w:b/>
                <w:bCs/>
                <w:spacing w:val="-4"/>
                <w:sz w:val="28"/>
                <w:szCs w:val="28"/>
                <w:rtl/>
              </w:rPr>
              <w:t>امن</w:t>
            </w: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  <w:rtl/>
              </w:rPr>
              <w:t> </w:t>
            </w:r>
            <w:r>
              <w:rPr>
                <w:b/>
                <w:bCs/>
                <w:sz w:val="28"/>
                <w:szCs w:val="28"/>
                <w:rtl/>
              </w:rPr>
              <w:t>الحاسوب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والاختراق الالكتروني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التعرف على نظم التشغيل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b/>
                <w:bCs/>
                <w:sz w:val="28"/>
                <w:szCs w:val="28"/>
                <w:rtl/>
              </w:rPr>
              <w:t>تهيئة القرص الصلب وتنصيب نظام التشغيل وندوز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108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تدرب الطالب على استخدام لوحة التحكم و الاعدادات الشائعة فأنا الحاسوب</w:t>
            </w:r>
            <w:r>
              <w:rPr>
                <w:rFonts w:ascii="Calibri" w:hAnsi="Calibri" w:cs="Calibri" w:hint="cs"/>
                <w:rtl/>
                <w:lang w:bidi="ar"/>
              </w:rPr>
              <w:t>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 تنصب الطابعة وكيفية التعامل معها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lang w:bidi="ar"/>
              </w:rPr>
              <w:t> ,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ضبط الوقت والتاريخ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144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التعرف على بيئة برنامج وورد وقوائمه وتنسيقاته</w:t>
            </w:r>
          </w:p>
          <w:p w:rsidR="00061A58" w:rsidRDefault="00061A58">
            <w:pPr>
              <w:bidi/>
              <w:spacing w:after="160" w:line="235" w:lineRule="atLeast"/>
              <w:ind w:left="144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كتابة نصوص كثيرة وتدريب الطالب عليها بأنواع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 </w:t>
            </w:r>
            <w:r>
              <w:rPr>
                <w:b/>
                <w:bCs/>
                <w:sz w:val="28"/>
                <w:szCs w:val="28"/>
                <w:rtl/>
              </w:rPr>
              <w:t>التنسيقات وسحبها على الطابعة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1440"/>
              <w:rPr>
                <w:rFonts w:ascii="Calibri" w:hAnsi="Calibri" w:cs="Calibri"/>
                <w:rtl/>
                <w:lang w:bidi="ar"/>
              </w:rPr>
            </w:pPr>
            <w:r>
              <w:rPr>
                <w:b/>
                <w:bCs/>
                <w:spacing w:val="-4"/>
                <w:sz w:val="28"/>
                <w:szCs w:val="28"/>
                <w:rtl/>
              </w:rPr>
              <w:t>تدريب الطالب على تخطيط الصفحة وباقي التبويبات 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  <w:rtl/>
              </w:rPr>
              <w:t>واضافة الرموز والمعادلات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ind w:left="172" w:right="677" w:hanging="538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061A58" w:rsidRDefault="00061A58">
            <w:pPr>
              <w:bidi/>
              <w:spacing w:line="305" w:lineRule="atLeast"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التدريب على ادراج الكائنات</w:t>
            </w:r>
          </w:p>
          <w:p w:rsidR="00061A58" w:rsidRDefault="00061A58">
            <w:pPr>
              <w:bidi/>
              <w:spacing w:line="305" w:lineRule="atLeast"/>
              <w:ind w:left="172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عمل الجداول وامثلة متنوعة عليها</w:t>
            </w:r>
          </w:p>
          <w:p w:rsidR="00061A58" w:rsidRDefault="00061A58">
            <w:pPr>
              <w:bidi/>
              <w:spacing w:after="160" w:line="235" w:lineRule="atLeast"/>
              <w:ind w:left="36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عمل المستندات باحترافية اكثر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برنامج بور بوينت</w:t>
            </w:r>
          </w:p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  <w:lang w:bidi="ar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التدريب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والتعرف</w:t>
            </w:r>
            <w:r>
              <w:rPr>
                <w:b/>
                <w:bCs/>
                <w:sz w:val="28"/>
                <w:szCs w:val="28"/>
                <w:rtl/>
              </w:rPr>
              <w:t> على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بيئة</w:t>
            </w:r>
            <w:r>
              <w:rPr>
                <w:b/>
                <w:bCs/>
                <w:sz w:val="28"/>
                <w:szCs w:val="28"/>
                <w:rtl/>
              </w:rPr>
              <w:t> البرنامج والشرائح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 وتبويباته وتنسيقاته </w:t>
            </w:r>
            <w:r>
              <w:rPr>
                <w:b/>
                <w:bCs/>
                <w:sz w:val="28"/>
                <w:szCs w:val="28"/>
                <w:rtl/>
              </w:rPr>
              <w:t>واضافتها وحذفها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عمل شرائح متعددة والتدريب على </w:t>
            </w:r>
            <w:r>
              <w:rPr>
                <w:b/>
                <w:bCs/>
                <w:sz w:val="28"/>
                <w:szCs w:val="28"/>
                <w:rtl/>
              </w:rPr>
              <w:t>حركة الشرائح والاصوات 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 </w:t>
            </w:r>
            <w:r>
              <w:rPr>
                <w:b/>
                <w:bCs/>
                <w:sz w:val="28"/>
                <w:szCs w:val="28"/>
                <w:rtl/>
              </w:rPr>
              <w:t>ادراج الكائنات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1440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التعرف على بيئة برنامج اكسل وقوائمه وتنسيقاته</w:t>
            </w:r>
          </w:p>
          <w:p w:rsidR="00061A58" w:rsidRDefault="00061A58">
            <w:pPr>
              <w:bidi/>
              <w:spacing w:after="160" w:line="235" w:lineRule="atLeast"/>
              <w:ind w:left="360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تدريب الطالب على </w:t>
            </w:r>
            <w:r>
              <w:rPr>
                <w:b/>
                <w:bCs/>
                <w:sz w:val="28"/>
                <w:szCs w:val="28"/>
                <w:rtl/>
              </w:rPr>
              <w:t>أنواع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 التنسيقات والتبويبات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التحكم بالجداول ورسم المنحنيات والمضلعات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برنامج مايكروسوفت بينت كمثال على برامج معالجة الصور</w:t>
            </w:r>
          </w:p>
          <w:p w:rsidR="00061A58" w:rsidRDefault="00061A58">
            <w:pPr>
              <w:bidi/>
              <w:spacing w:after="160" w:line="235" w:lineRule="atLeast"/>
              <w:ind w:left="720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التدريب على ربط البرامج ببعضها والتحكم بذلك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rtl/>
              </w:rPr>
              <w:t>مراجعة</w:t>
            </w:r>
            <w:r>
              <w:rPr>
                <w:b/>
                <w:bCs/>
                <w:color w:val="FF0000"/>
                <w:sz w:val="28"/>
                <w:szCs w:val="28"/>
                <w:rtl/>
                <w:lang w:bidi="ar"/>
              </w:rPr>
              <w:t> </w:t>
            </w:r>
            <w:r>
              <w:rPr>
                <w:b/>
                <w:bCs/>
                <w:color w:val="FF0000"/>
                <w:sz w:val="28"/>
                <w:szCs w:val="28"/>
                <w:rtl/>
                <w:lang w:bidi="ar-IQ"/>
              </w:rPr>
              <w:t> 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061A58" w:rsidTr="00061A58">
        <w:tc>
          <w:tcPr>
            <w:tcW w:w="8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A58" w:rsidRDefault="00061A58">
            <w:pPr>
              <w:bidi/>
              <w:spacing w:after="160" w:line="235" w:lineRule="atLeast"/>
              <w:rPr>
                <w:rFonts w:ascii="Calibri" w:hAnsi="Calibri" w:cs="Calibri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امتحان نهاية الفصل للمادة العملية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A58" w:rsidRDefault="00061A58">
            <w:pPr>
              <w:bidi/>
              <w:jc w:val="center"/>
              <w:rPr>
                <w:rFonts w:ascii="Calibri" w:hAnsi="Calibri" w:cs="Calibri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:rsidR="00061A58" w:rsidRDefault="00061A58" w:rsidP="00061A58">
      <w:pPr>
        <w:spacing w:after="160" w:line="253" w:lineRule="atLeast"/>
        <w:jc w:val="right"/>
        <w:rPr>
          <w:rFonts w:ascii="Calibri" w:hAnsi="Calibri" w:cs="Calibri"/>
          <w:color w:val="000000"/>
          <w:rtl/>
        </w:rPr>
      </w:pPr>
      <w:r>
        <w:rPr>
          <w:rFonts w:ascii="Cambria" w:hAnsi="Cambria" w:cs="Calibri"/>
          <w:b/>
          <w:bCs/>
          <w:color w:val="000000"/>
          <w:sz w:val="16"/>
          <w:szCs w:val="16"/>
        </w:rPr>
        <w:t> </w:t>
      </w:r>
    </w:p>
    <w:tbl>
      <w:tblPr>
        <w:tblW w:w="10512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5833"/>
        <w:gridCol w:w="2339"/>
      </w:tblGrid>
      <w:tr w:rsidR="00061A58" w:rsidTr="00061A58">
        <w:tc>
          <w:tcPr>
            <w:tcW w:w="10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17365D"/>
                <w:sz w:val="28"/>
                <w:szCs w:val="28"/>
                <w:rtl/>
              </w:rPr>
              <w:t> </w:t>
            </w:r>
          </w:p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17365D"/>
                <w:sz w:val="28"/>
                <w:szCs w:val="28"/>
                <w:rtl/>
              </w:rPr>
              <w:t>مصادر التعلم والتعليم</w:t>
            </w:r>
          </w:p>
          <w:p w:rsidR="00061A58" w:rsidRDefault="00061A58">
            <w:pPr>
              <w:bidi/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061A58" w:rsidTr="00061A58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360" w:hanging="720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نص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متوفر في المكتبة؟</w:t>
            </w:r>
          </w:p>
        </w:tc>
      </w:tr>
      <w:tr w:rsidR="00061A58" w:rsidTr="00061A58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النصوص المطلوبة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185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FF0000"/>
                <w:rtl/>
              </w:rPr>
              <w:t>نعم</w:t>
            </w:r>
          </w:p>
        </w:tc>
      </w:tr>
      <w:tr w:rsidR="00061A58" w:rsidTr="00061A58">
        <w:trPr>
          <w:trHeight w:val="640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النصوص الموصى بها</w:t>
            </w:r>
          </w:p>
        </w:tc>
        <w:tc>
          <w:tcPr>
            <w:tcW w:w="5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185"/>
              <w:jc w:val="righ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rtl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jc w:val="center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rtl/>
              </w:rPr>
              <w:t>لا</w:t>
            </w:r>
          </w:p>
        </w:tc>
      </w:tr>
      <w:tr w:rsidR="00061A58" w:rsidTr="00061A58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9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المواقع الإلكترونية</w:t>
            </w:r>
          </w:p>
        </w:tc>
        <w:tc>
          <w:tcPr>
            <w:tcW w:w="8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86" w:lineRule="atLeast"/>
              <w:ind w:left="18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061A58" w:rsidRDefault="00061A58" w:rsidP="00061A58">
      <w:pPr>
        <w:spacing w:after="160" w:line="235" w:lineRule="atLeast"/>
        <w:ind w:left="1985" w:hanging="1985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:rsidR="00061A58" w:rsidRDefault="00061A58" w:rsidP="00061A58">
      <w:pPr>
        <w:spacing w:after="160" w:line="235" w:lineRule="atLeast"/>
        <w:ind w:left="1985" w:hanging="1985"/>
        <w:jc w:val="right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32"/>
          <w:szCs w:val="32"/>
          <w:rtl/>
        </w:rPr>
        <w:t> </w:t>
      </w:r>
    </w:p>
    <w:p w:rsidR="00061A58" w:rsidRDefault="00061A58" w:rsidP="00061A58">
      <w:pPr>
        <w:spacing w:after="160" w:line="235" w:lineRule="atLeast"/>
        <w:ind w:left="1985" w:hanging="1985"/>
        <w:jc w:val="right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32"/>
          <w:szCs w:val="32"/>
          <w:rtl/>
        </w:rPr>
        <w:t> </w:t>
      </w:r>
    </w:p>
    <w:p w:rsidR="00061A58" w:rsidRDefault="00061A58" w:rsidP="00061A58">
      <w:pPr>
        <w:spacing w:after="160" w:line="235" w:lineRule="atLeast"/>
        <w:ind w:left="1985" w:hanging="1985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:rsidR="00061A58" w:rsidRDefault="00061A58" w:rsidP="00061A58">
      <w:pPr>
        <w:spacing w:after="160" w:line="235" w:lineRule="atLeast"/>
        <w:ind w:left="1985" w:hanging="1985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tbl>
      <w:tblPr>
        <w:tblW w:w="10476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711"/>
        <w:gridCol w:w="2086"/>
        <w:gridCol w:w="1156"/>
        <w:gridCol w:w="3902"/>
      </w:tblGrid>
      <w:tr w:rsidR="00061A58" w:rsidTr="00061A58">
        <w:trPr>
          <w:trHeight w:val="300"/>
        </w:trPr>
        <w:tc>
          <w:tcPr>
            <w:tcW w:w="104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A58" w:rsidRDefault="00061A58">
            <w:pPr>
              <w:spacing w:line="235" w:lineRule="atLeast"/>
              <w:ind w:right="1152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>مخطط الدرجات</w:t>
            </w:r>
          </w:p>
          <w:p w:rsidR="00061A58" w:rsidRDefault="00061A58">
            <w:pPr>
              <w:bidi/>
              <w:jc w:val="center"/>
              <w:rPr>
                <w:rFonts w:ascii="Calibri" w:hAnsi="Calibri" w:cs="Calibri"/>
              </w:rPr>
            </w:pPr>
            <w:r>
              <w:rPr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061A58" w:rsidTr="00061A58">
        <w:trPr>
          <w:trHeight w:val="3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مجموعة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درجة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التقدير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العلامات</w:t>
            </w: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 xml:space="preserve"> (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٪</w:t>
            </w: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تعريف</w:t>
            </w:r>
          </w:p>
        </w:tc>
      </w:tr>
      <w:tr w:rsidR="00061A58" w:rsidTr="00061A58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مجموعة النجاح</w:t>
            </w:r>
          </w:p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(50 - 100)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أ</w:t>
            </w: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rFonts w:ascii="Calibri" w:hAnsi="Calibri" w:cs="Calibri"/>
                <w:color w:val="000000"/>
                <w:rtl/>
              </w:rPr>
              <w:t>ممتاز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امتياز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Calibri" w:hAnsi="Calibri" w:cs="Calibri"/>
                <w:lang w:bidi="ar"/>
              </w:rPr>
              <w:t>90 - 100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أداء متميز</w:t>
            </w:r>
          </w:p>
        </w:tc>
      </w:tr>
      <w:tr w:rsidR="00061A58" w:rsidTr="00061A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rFonts w:ascii="Calibri" w:hAnsi="Calibri" w:cs="Calibri"/>
                <w:color w:val="000000"/>
                <w:rtl/>
              </w:rPr>
              <w:t>جيد جدا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جيد جدا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Calibri" w:hAnsi="Calibri" w:cs="Calibri"/>
                <w:lang w:bidi="ar"/>
              </w:rPr>
              <w:t>80 - 89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فوق المتوسط مع بعض الأخطاء</w:t>
            </w:r>
          </w:p>
        </w:tc>
      </w:tr>
      <w:tr w:rsidR="00061A58" w:rsidTr="00061A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ج</w:t>
            </w: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rFonts w:ascii="Calibri" w:hAnsi="Calibri" w:cs="Calibri"/>
                <w:color w:val="000000"/>
                <w:rtl/>
              </w:rPr>
              <w:t>جيد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جيد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Calibri" w:hAnsi="Calibri" w:cs="Calibri"/>
                <w:lang w:bidi="ar"/>
              </w:rPr>
              <w:t>70 - 79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عمل سليم مع أخطاء ملحوظة</w:t>
            </w:r>
          </w:p>
        </w:tc>
      </w:tr>
      <w:tr w:rsidR="00061A58" w:rsidTr="00061A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د</w:t>
            </w: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rFonts w:ascii="Calibri" w:hAnsi="Calibri" w:cs="Calibri"/>
                <w:color w:val="000000"/>
                <w:rtl/>
              </w:rPr>
              <w:t>مرضية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متوسط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Calibri" w:hAnsi="Calibri" w:cs="Calibri"/>
                <w:lang w:bidi="ar"/>
              </w:rPr>
              <w:t>60 - 69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عادل ولكن مع أوجه قصور كبيرة</w:t>
            </w:r>
          </w:p>
        </w:tc>
      </w:tr>
      <w:tr w:rsidR="00061A58" w:rsidTr="00061A5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rtl/>
              </w:rPr>
              <w:t>ه</w:t>
            </w: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 xml:space="preserve"> - </w:t>
            </w:r>
            <w:r>
              <w:rPr>
                <w:rFonts w:ascii="Calibri" w:hAnsi="Calibri" w:cs="Calibri"/>
                <w:color w:val="000000"/>
                <w:rtl/>
              </w:rPr>
              <w:t>كافية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مقبول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  <w:lang w:bidi="ar"/>
              </w:rPr>
            </w:pPr>
            <w:r>
              <w:rPr>
                <w:rFonts w:ascii="Calibri" w:hAnsi="Calibri" w:cs="Calibri"/>
                <w:lang w:bidi="ar"/>
              </w:rPr>
              <w:t>50 - 59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العمل يفي بالحد الأدنى من المعايير</w:t>
            </w:r>
          </w:p>
        </w:tc>
      </w:tr>
      <w:tr w:rsidR="00061A58" w:rsidTr="00061A58">
        <w:trPr>
          <w:trHeight w:val="300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فشل المجموعة</w:t>
            </w:r>
          </w:p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(0 – 49)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>FX - </w:t>
            </w:r>
            <w:r>
              <w:rPr>
                <w:rFonts w:ascii="Calibri" w:hAnsi="Calibri" w:cs="Calibri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راسب </w:t>
            </w:r>
            <w:r>
              <w:rPr>
                <w:rFonts w:ascii="Arial" w:hAnsi="Arial" w:cs="Arial"/>
                <w:rtl/>
              </w:rPr>
              <w:t>(</w:t>
            </w:r>
            <w:r>
              <w:rPr>
                <w:rtl/>
              </w:rPr>
              <w:t>قيد المعالجة</w:t>
            </w:r>
            <w:r>
              <w:rPr>
                <w:rFonts w:ascii="Arial" w:hAnsi="Arial" w:cs="Arial"/>
                <w:rtl/>
              </w:rPr>
              <w:t>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color w:val="000000"/>
                <w:lang w:bidi="ar"/>
              </w:rPr>
              <w:t>(45-49)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مطلوب المزيد من العمل ولكن الائتمان الممنوح</w:t>
            </w:r>
          </w:p>
        </w:tc>
      </w:tr>
      <w:tr w:rsidR="00061A58" w:rsidTr="00061A5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61A58" w:rsidRDefault="00061A5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ind w:firstLine="72"/>
              <w:jc w:val="right"/>
              <w:rPr>
                <w:rFonts w:ascii="Calibri" w:hAnsi="Calibri" w:cs="Calibri"/>
                <w:lang w:bidi="a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ar"/>
              </w:rPr>
              <w:t>F - </w:t>
            </w:r>
            <w:r>
              <w:rPr>
                <w:rFonts w:ascii="Calibri" w:hAnsi="Calibri" w:cs="Calibri"/>
                <w:color w:val="000000"/>
                <w:rtl/>
              </w:rPr>
              <w:t>فشل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bidi/>
              <w:spacing w:line="235" w:lineRule="atLeast"/>
              <w:jc w:val="center"/>
              <w:rPr>
                <w:rFonts w:ascii="Calibri" w:hAnsi="Calibri" w:cs="Calibri"/>
              </w:rPr>
            </w:pPr>
            <w:r>
              <w:rPr>
                <w:rtl/>
              </w:rPr>
              <w:t>راسب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color w:val="000000"/>
                <w:lang w:bidi="ar"/>
              </w:rPr>
              <w:t>(0-44)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كمية كبيرة من العمل المطلوب</w:t>
            </w:r>
          </w:p>
        </w:tc>
      </w:tr>
      <w:tr w:rsidR="00061A58" w:rsidTr="00061A58">
        <w:trPr>
          <w:trHeight w:val="30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61A58" w:rsidTr="00061A58">
        <w:trPr>
          <w:trHeight w:val="1340"/>
        </w:trPr>
        <w:tc>
          <w:tcPr>
            <w:tcW w:w="104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061A58" w:rsidRDefault="00061A58">
            <w:pPr>
              <w:spacing w:line="235" w:lineRule="atLeast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ملاحظه</w:t>
            </w:r>
            <w:r>
              <w:rPr>
                <w:rFonts w:ascii="Calibri" w:hAnsi="Calibri" w:cs="Calibri" w:hint="cs"/>
                <w:b/>
                <w:bCs/>
                <w:color w:val="000000"/>
                <w:lang w:bidi="ar"/>
              </w:rPr>
              <w:t>:</w:t>
            </w:r>
            <w:r>
              <w:rPr>
                <w:rFonts w:ascii="Calibri" w:hAnsi="Calibri" w:cs="Calibri" w:hint="cs"/>
                <w:rtl/>
              </w:rPr>
              <w:t>العلامات</w:t>
            </w:r>
            <w:r>
              <w:rPr>
                <w:rFonts w:ascii="Calibri" w:hAnsi="Calibri" w:cs="Calibri" w:hint="cs"/>
                <w:rtl/>
                <w:lang w:bidi="ar"/>
              </w:rPr>
              <w:t> </w:t>
            </w:r>
            <w:r>
              <w:rPr>
                <w:rFonts w:ascii="Calibri" w:hAnsi="Calibri" w:cs="Calibri" w:hint="cs"/>
                <w:color w:val="000000"/>
                <w:rtl/>
              </w:rPr>
              <w:t>سيتم تقريب المنازل العشرية أعلى أو أقل من 0.5 إلى العلامة الكاملة الأعلى أو الأدنى (على سبيل المثال ، سيتم تقريب علامة 54.5 إلى 55 ، بينما سيتم تقريب علامة 54.4 إلى 54</w:t>
            </w:r>
            <w:r>
              <w:rPr>
                <w:rFonts w:ascii="Calibri" w:hAnsi="Calibri" w:cs="Calibri" w:hint="cs"/>
                <w:color w:val="000000"/>
                <w:lang w:bidi="ar"/>
              </w:rPr>
              <w:t>. </w:t>
            </w:r>
            <w:r>
              <w:rPr>
                <w:rFonts w:ascii="Calibri" w:hAnsi="Calibri" w:cs="Calibri" w:hint="cs"/>
                <w:rtl/>
              </w:rPr>
              <w:t>لدى الجامعة</w:t>
            </w:r>
            <w:r>
              <w:rPr>
                <w:rFonts w:ascii="Calibri" w:hAnsi="Calibri" w:cs="Calibri" w:hint="cs"/>
                <w:color w:val="000000"/>
                <w:rtl/>
                <w:lang w:bidi="ar"/>
              </w:rPr>
              <w:t> </w:t>
            </w:r>
            <w:r>
              <w:rPr>
                <w:rFonts w:ascii="Calibri" w:hAnsi="Calibri" w:cs="Calibri" w:hint="cs"/>
                <w:color w:val="000000"/>
                <w:rtl/>
              </w:rPr>
              <w:t>سياسة عدم التغاضي عن "فشل المرور الوشيك" ، لذا فإن التعديل الوحيد على العلامات الممنوحة بواسطة العلامة (العلامات) الأصلية سيكون التقريب التلقائي الموضح أعلاه</w:t>
            </w:r>
            <w:r>
              <w:rPr>
                <w:rFonts w:ascii="Calibri" w:hAnsi="Calibri" w:cs="Calibri" w:hint="cs"/>
                <w:color w:val="000000"/>
                <w:lang w:bidi="ar"/>
              </w:rPr>
              <w:t>.</w:t>
            </w:r>
          </w:p>
        </w:tc>
      </w:tr>
    </w:tbl>
    <w:p w:rsidR="00061A58" w:rsidRDefault="00061A58" w:rsidP="00061A58">
      <w:pPr>
        <w:bidi/>
        <w:spacing w:line="253" w:lineRule="atLeast"/>
        <w:rPr>
          <w:rFonts w:ascii="Calibri" w:hAnsi="Calibri" w:cs="Calibri"/>
          <w:color w:val="000000"/>
        </w:rPr>
      </w:pPr>
      <w:r>
        <w:rPr>
          <w:rFonts w:ascii="Cambria" w:hAnsi="Cambria" w:cs="Calibri"/>
          <w:color w:val="000000"/>
          <w:rtl/>
        </w:rPr>
        <w:t> </w:t>
      </w:r>
    </w:p>
    <w:p w:rsidR="00E66C9E" w:rsidRPr="00061A58" w:rsidRDefault="00E66C9E" w:rsidP="00061A58">
      <w:bookmarkStart w:id="0" w:name="_GoBack"/>
      <w:bookmarkEnd w:id="0"/>
    </w:p>
    <w:sectPr w:rsidR="00E66C9E" w:rsidRPr="0006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0CB4"/>
    <w:multiLevelType w:val="multilevel"/>
    <w:tmpl w:val="12E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682BE5"/>
    <w:multiLevelType w:val="multilevel"/>
    <w:tmpl w:val="7BF4AD4C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2" w15:restartNumberingAfterBreak="0">
    <w:nsid w:val="734F5D4B"/>
    <w:multiLevelType w:val="multilevel"/>
    <w:tmpl w:val="A0BCD3A6"/>
    <w:lvl w:ilvl="0">
      <w:start w:val="1"/>
      <w:numFmt w:val="bullet"/>
      <w:lvlText w:val="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strike w:val="0"/>
        <w:u w:val="none"/>
      </w:rPr>
    </w:lvl>
  </w:abstractNum>
  <w:abstractNum w:abstractNumId="3" w15:restartNumberingAfterBreak="0">
    <w:nsid w:val="76B71AAD"/>
    <w:multiLevelType w:val="multilevel"/>
    <w:tmpl w:val="2C6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45"/>
    <w:rsid w:val="00061A58"/>
    <w:rsid w:val="00143BBD"/>
    <w:rsid w:val="002E50C3"/>
    <w:rsid w:val="00600245"/>
    <w:rsid w:val="00A60007"/>
    <w:rsid w:val="00B41792"/>
    <w:rsid w:val="00B669E4"/>
    <w:rsid w:val="00D61AB8"/>
    <w:rsid w:val="00D74FD5"/>
    <w:rsid w:val="00E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A21A"/>
  <w15:docId w15:val="{FDBB38B6-F4A6-49F6-9603-CE14CF68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iraq falcon</cp:lastModifiedBy>
  <cp:revision>2</cp:revision>
  <cp:lastPrinted>2024-04-16T18:20:00Z</cp:lastPrinted>
  <dcterms:created xsi:type="dcterms:W3CDTF">2024-04-20T22:21:00Z</dcterms:created>
  <dcterms:modified xsi:type="dcterms:W3CDTF">2024-04-20T22:21:00Z</dcterms:modified>
</cp:coreProperties>
</file>