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976A" w14:textId="5D5B305B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  <w:r w:rsidR="00DB00E4">
        <w:rPr>
          <w:rFonts w:cs="Times New Roman"/>
          <w:b/>
          <w:bCs/>
          <w:sz w:val="32"/>
          <w:szCs w:val="32"/>
        </w:rPr>
        <w:t xml:space="preserve"> of Communications I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540"/>
        <w:gridCol w:w="322"/>
        <w:gridCol w:w="379"/>
        <w:gridCol w:w="1877"/>
        <w:gridCol w:w="2263"/>
        <w:gridCol w:w="1844"/>
        <w:gridCol w:w="1727"/>
      </w:tblGrid>
      <w:tr w:rsidR="001121E3" w:rsidRPr="00B80B61" w14:paraId="317DEA1E" w14:textId="77777777" w:rsidTr="00AE4F35">
        <w:tc>
          <w:tcPr>
            <w:tcW w:w="10017" w:type="dxa"/>
            <w:gridSpan w:val="8"/>
            <w:shd w:val="clear" w:color="auto" w:fill="DEEAF6"/>
          </w:tcPr>
          <w:p w14:paraId="19D5933A" w14:textId="43EB5840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8"/>
            <w:shd w:val="clear" w:color="auto" w:fill="auto"/>
          </w:tcPr>
          <w:p w14:paraId="468B56C4" w14:textId="0E5AF345" w:rsidR="001121E3" w:rsidRPr="00B80B61" w:rsidRDefault="002209BA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24"/>
                <w:szCs w:val="24"/>
              </w:rPr>
              <w:t>Communications I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8"/>
            <w:shd w:val="clear" w:color="auto" w:fill="DEEAF6"/>
          </w:tcPr>
          <w:p w14:paraId="2AAB6811" w14:textId="52447C08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8"/>
            <w:shd w:val="clear" w:color="auto" w:fill="auto"/>
          </w:tcPr>
          <w:p w14:paraId="586ED771" w14:textId="1E8255D1" w:rsidR="001121E3" w:rsidRPr="00B80B61" w:rsidRDefault="002209BA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2D6D7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WBM-4</w:t>
            </w:r>
            <w:r w:rsidR="003E0BA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Pr="002D6D7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-03</w:t>
            </w:r>
          </w:p>
        </w:tc>
      </w:tr>
      <w:tr w:rsidR="001121E3" w:rsidRPr="00B80B61" w14:paraId="3DA024FC" w14:textId="77777777" w:rsidTr="00AE4F35">
        <w:tc>
          <w:tcPr>
            <w:tcW w:w="10017" w:type="dxa"/>
            <w:gridSpan w:val="8"/>
            <w:shd w:val="clear" w:color="auto" w:fill="DEEAF6"/>
          </w:tcPr>
          <w:p w14:paraId="0E0DAC85" w14:textId="6B9E9380" w:rsidR="001121E3" w:rsidRPr="00B80B61" w:rsidRDefault="001121E3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  <w:r w:rsidR="00F25B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2024\2025</w:t>
            </w:r>
            <w:bookmarkStart w:id="0" w:name="_GoBack"/>
            <w:bookmarkEnd w:id="0"/>
          </w:p>
        </w:tc>
      </w:tr>
      <w:tr w:rsidR="001121E3" w:rsidRPr="00B80B61" w14:paraId="7A6785C3" w14:textId="77777777" w:rsidTr="00AE4F35">
        <w:tc>
          <w:tcPr>
            <w:tcW w:w="10017" w:type="dxa"/>
            <w:gridSpan w:val="8"/>
            <w:shd w:val="clear" w:color="auto" w:fill="auto"/>
          </w:tcPr>
          <w:p w14:paraId="43B7BA01" w14:textId="336C65F7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8"/>
            <w:shd w:val="clear" w:color="auto" w:fill="DEEAF6"/>
          </w:tcPr>
          <w:p w14:paraId="70837C07" w14:textId="10A8A786" w:rsidR="001121E3" w:rsidRPr="00B80B61" w:rsidRDefault="00F74C41" w:rsidP="00740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8"/>
            <w:shd w:val="clear" w:color="auto" w:fill="auto"/>
          </w:tcPr>
          <w:p w14:paraId="71CBB507" w14:textId="1999A9E0" w:rsidR="001121E3" w:rsidRPr="00B80B61" w:rsidRDefault="008975B4" w:rsidP="00F25B27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</w:t>
            </w:r>
            <w:r w:rsidR="003E0BA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3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-0</w:t>
            </w:r>
            <w:r w:rsidR="003E0BA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9</w:t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-</w:t>
            </w:r>
            <w:r w:rsidR="003E0BA4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</w:t>
            </w:r>
            <w:r w:rsidR="00F25B2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8"/>
            <w:shd w:val="clear" w:color="auto" w:fill="DEEAF6"/>
          </w:tcPr>
          <w:p w14:paraId="4DEE6683" w14:textId="312F7C5F" w:rsidR="001121E3" w:rsidRPr="00B80B61" w:rsidRDefault="00EC7169" w:rsidP="0074023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8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8"/>
            <w:shd w:val="clear" w:color="auto" w:fill="DEEAF6"/>
          </w:tcPr>
          <w:p w14:paraId="7E50DB93" w14:textId="77777777" w:rsidR="00B50377" w:rsidRPr="00B80B61" w:rsidRDefault="00B50377" w:rsidP="00740236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8"/>
            <w:shd w:val="clear" w:color="auto" w:fill="auto"/>
          </w:tcPr>
          <w:p w14:paraId="6E298905" w14:textId="1E29DF3E" w:rsidR="00B50377" w:rsidRPr="00B80B61" w:rsidRDefault="003E0BA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75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/ 3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8"/>
            <w:shd w:val="clear" w:color="auto" w:fill="DEEAF6"/>
          </w:tcPr>
          <w:p w14:paraId="7B27F527" w14:textId="38CE6323" w:rsidR="003E4FBE" w:rsidRPr="00B02F18" w:rsidRDefault="00A53B00" w:rsidP="0074023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8"/>
            <w:shd w:val="clear" w:color="auto" w:fill="auto"/>
          </w:tcPr>
          <w:p w14:paraId="780E193E" w14:textId="1980CBC9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2209BA">
              <w:rPr>
                <w:rFonts w:ascii="Cambria" w:eastAsia="Calibri" w:hAnsi="Cambria"/>
                <w:color w:val="000000"/>
                <w:sz w:val="28"/>
                <w:szCs w:val="28"/>
              </w:rPr>
              <w:t>Ahmed Mohammed Merza</w:t>
            </w:r>
          </w:p>
          <w:p w14:paraId="3B24192C" w14:textId="57669393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2209BA">
              <w:rPr>
                <w:rFonts w:ascii="Cambria" w:eastAsia="Cambria" w:hAnsi="Cambria"/>
                <w:color w:val="000000"/>
                <w:sz w:val="28"/>
                <w:szCs w:val="28"/>
              </w:rPr>
              <w:t>ahmed.merza@uowa.edu.iq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AE4F35">
        <w:tc>
          <w:tcPr>
            <w:tcW w:w="10017" w:type="dxa"/>
            <w:gridSpan w:val="8"/>
            <w:shd w:val="clear" w:color="auto" w:fill="DEEAF6"/>
          </w:tcPr>
          <w:p w14:paraId="5D5CED50" w14:textId="77777777" w:rsidR="00BA11FF" w:rsidRPr="00B80B61" w:rsidRDefault="00B50377" w:rsidP="0074023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400C86">
        <w:tc>
          <w:tcPr>
            <w:tcW w:w="2306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711" w:type="dxa"/>
            <w:gridSpan w:val="4"/>
            <w:shd w:val="clear" w:color="auto" w:fill="auto"/>
          </w:tcPr>
          <w:p w14:paraId="40E40795" w14:textId="3AB23B11" w:rsidR="00EC7169" w:rsidRPr="002209BA" w:rsidRDefault="002209BA" w:rsidP="002209BA">
            <w:pPr>
              <w:autoSpaceDE w:val="0"/>
              <w:autoSpaceDN w:val="0"/>
              <w:adjustRightInd w:val="0"/>
              <w:rPr>
                <w:rFonts w:ascii="Generic189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 xml:space="preserve">■ </w:t>
            </w:r>
            <w:r w:rsidRPr="002209BA">
              <w:rPr>
                <w:rFonts w:ascii="Generic189-Regular" w:hAnsi="Generic189-Regular" w:cs="Generic189-Regular"/>
              </w:rPr>
              <w:t>clearly understand the meaning of terms like: ‘Band-limited Signals’, Nyquist rate, Aliasing, etc., derive the low pass sampling theorem and explain its implication.</w:t>
            </w:r>
          </w:p>
          <w:p w14:paraId="716C953E" w14:textId="77777777" w:rsidR="002209BA" w:rsidRDefault="002209BA" w:rsidP="002209BA">
            <w:pPr>
              <w:autoSpaceDE w:val="0"/>
              <w:autoSpaceDN w:val="0"/>
              <w:adjustRightInd w:val="0"/>
              <w:rPr>
                <w:rFonts w:ascii="Generic189-Regular" w:eastAsia="Generic192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192-Regular" w:eastAsia="Generic192-Regular" w:cs="Generic192-Regular"/>
                <w:sz w:val="12"/>
                <w:szCs w:val="12"/>
              </w:rPr>
              <w:t xml:space="preserve"> </w:t>
            </w:r>
            <w:r>
              <w:rPr>
                <w:rFonts w:ascii="Generic189-Regular" w:eastAsia="Generic192-Regular" w:hAnsi="Generic189-Regular" w:cs="Generic189-Regular"/>
              </w:rPr>
              <w:t>explain the basic concept of time-division-multiplexing,</w:t>
            </w:r>
          </w:p>
          <w:p w14:paraId="7A836CB3" w14:textId="77777777" w:rsidR="008A6C9D" w:rsidRDefault="008A6C9D" w:rsidP="008A6C9D">
            <w:pPr>
              <w:autoSpaceDE w:val="0"/>
              <w:autoSpaceDN w:val="0"/>
              <w:adjustRightInd w:val="0"/>
              <w:rPr>
                <w:rFonts w:ascii="Generic189-Regular" w:hAnsi="Generic189-Regular" w:cs="Generic189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 xml:space="preserve">■ </w:t>
            </w:r>
            <w:r>
              <w:rPr>
                <w:rFonts w:ascii="Generic189-Regular" w:hAnsi="Generic189-Regular" w:cs="Generic189-Regular"/>
              </w:rPr>
              <w:t>understand the way the amplitude of each sample of a continuous-time band-limited signal, is represented in PAM, PDM and PPM,</w:t>
            </w:r>
          </w:p>
          <w:p w14:paraId="6AB2FDFD" w14:textId="11BCDCFE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>understand the need for and the effect of quantization, different types of quantizers, and the need for companding of speech signals in PCM systems,</w:t>
            </w:r>
          </w:p>
          <w:p w14:paraId="0809A7A4" w14:textId="77777777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 xml:space="preserve">explain the relationship between Q , the number of quantization levels; n, the bits per </w:t>
            </w:r>
          </w:p>
          <w:p w14:paraId="5B76A1CF" w14:textId="77777777" w:rsidR="00451D14" w:rsidRDefault="00451D14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215-Regular" w:hAnsi="Generic215-Regular" w:cs="Generic215-Regular"/>
              </w:rPr>
              <w:t>codeword; r, the bit-rate and B</w:t>
            </w:r>
            <w:r>
              <w:rPr>
                <w:rFonts w:ascii="Generic215-Regular" w:hAnsi="Generic215-Regular" w:cs="Generic215-Regular"/>
                <w:sz w:val="14"/>
                <w:szCs w:val="14"/>
              </w:rPr>
              <w:t xml:space="preserve">T </w:t>
            </w:r>
            <w:r>
              <w:rPr>
                <w:rFonts w:ascii="Generic215-Regular" w:hAnsi="Generic215-Regular" w:cs="Generic215-Regular"/>
              </w:rPr>
              <w:t>, the transmission bandwidth of a pulse-code modulated signal,</w:t>
            </w:r>
          </w:p>
          <w:p w14:paraId="6E5AAF22" w14:textId="77777777" w:rsidR="00D17D1E" w:rsidRDefault="00D17D1E" w:rsidP="00451D14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15-Regular" w:hAnsi="Generic215-Regular" w:cs="Generic215-Regular"/>
              </w:rPr>
              <w:t>determine the signal-to-quantization noise ratio as well as signal-to-noise ratio for PCM systems</w:t>
            </w:r>
          </w:p>
          <w:p w14:paraId="7A6565EB" w14:textId="2589E92F" w:rsidR="00650275" w:rsidRDefault="00746B1A" w:rsidP="007228B1">
            <w:pPr>
              <w:autoSpaceDE w:val="0"/>
              <w:autoSpaceDN w:val="0"/>
              <w:adjustRightInd w:val="0"/>
              <w:rPr>
                <w:rFonts w:ascii="Generic215-Regular" w:hAnsi="Generic215-Regular" w:cs="Generic215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 w:rsidR="00650275">
              <w:rPr>
                <w:rFonts w:ascii="Generic215-Regular" w:hAnsi="Generic215-Regular" w:cs="Generic215-Regular"/>
              </w:rPr>
              <w:t>explain the operation of DM, ADM, DPCM, systems using the block diagrams of their transmitters</w:t>
            </w:r>
            <w:r w:rsidR="007228B1">
              <w:rPr>
                <w:rFonts w:ascii="Generic215-Regular" w:hAnsi="Generic215-Regular" w:cs="Generic215-Regular"/>
              </w:rPr>
              <w:t xml:space="preserve"> </w:t>
            </w:r>
            <w:r w:rsidR="00650275">
              <w:rPr>
                <w:rFonts w:ascii="Generic215-Regular" w:hAnsi="Generic215-Regular" w:cs="Generic215-Regular"/>
              </w:rPr>
              <w:t>and receivers,</w:t>
            </w:r>
          </w:p>
          <w:p w14:paraId="4A23AA55" w14:textId="77777777" w:rsidR="00746B1A" w:rsidRDefault="00746B1A" w:rsidP="00746B1A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view information as removal of uncertainty, is familiar with the ‘measure’ of information and can determine the average rate at which a Discrete Memory Source (DMS) is giving information,</w:t>
            </w:r>
          </w:p>
          <w:p w14:paraId="36742E95" w14:textId="77777777" w:rsidR="00746B1A" w:rsidRDefault="00746B1A" w:rsidP="00746B1A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understand the need for source coding’ and can encode the output from a discrete memoryless source using Fano coding, Huffman coding.</w:t>
            </w:r>
          </w:p>
          <w:p w14:paraId="07CD55ED" w14:textId="75FFDEE5" w:rsidR="0048699F" w:rsidRPr="00746B1A" w:rsidRDefault="0048699F" w:rsidP="0048699F">
            <w:pPr>
              <w:autoSpaceDE w:val="0"/>
              <w:autoSpaceDN w:val="0"/>
              <w:adjustRightInd w:val="0"/>
              <w:rPr>
                <w:rFonts w:ascii="Generic297-Regular" w:hAnsi="Generic297-Regular" w:cs="Generic297-Regular"/>
                <w:rtl/>
              </w:rPr>
            </w:pPr>
            <w:r>
              <w:rPr>
                <w:rFonts w:ascii="Generic192-Regular" w:eastAsia="Generic192-Regular" w:cs="Generic192-Regular" w:hint="eastAsia"/>
                <w:sz w:val="12"/>
                <w:szCs w:val="12"/>
              </w:rPr>
              <w:t>■</w:t>
            </w:r>
            <w:r>
              <w:rPr>
                <w:rFonts w:ascii="Generic297-Regular" w:hAnsi="Generic297-Regular" w:cs="Generic297-Regular"/>
              </w:rPr>
              <w:t>relate the concept of ‘Mutual information’ of a channel to information transfer through the channel and understands that Shannon’s Information capacity theorem sets a fundamental limit on the rate at which error-free transmission can be achieved over power-limited, band-limited Gaussian channels.</w:t>
            </w:r>
          </w:p>
        </w:tc>
      </w:tr>
      <w:tr w:rsidR="00B50377" w:rsidRPr="00B80B61" w14:paraId="58EC4CC3" w14:textId="77777777" w:rsidTr="00AE4F35">
        <w:tc>
          <w:tcPr>
            <w:tcW w:w="10017" w:type="dxa"/>
            <w:gridSpan w:val="8"/>
            <w:shd w:val="clear" w:color="auto" w:fill="DEEAF6"/>
          </w:tcPr>
          <w:p w14:paraId="4986F185" w14:textId="77777777" w:rsidR="00BA11FF" w:rsidRPr="00B80B61" w:rsidRDefault="00B50377" w:rsidP="00740236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400C86">
        <w:tc>
          <w:tcPr>
            <w:tcW w:w="1605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412" w:type="dxa"/>
            <w:gridSpan w:val="6"/>
            <w:shd w:val="clear" w:color="auto" w:fill="auto"/>
          </w:tcPr>
          <w:p w14:paraId="344B9D87" w14:textId="1F0315E8" w:rsidR="00BA11FF" w:rsidRDefault="008E0F44" w:rsidP="008E0F4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001055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1.Theoretical Lectures:</w:t>
            </w:r>
            <w:r w:rsidRPr="008E0F4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Instructors provide lectures on fundamental concepts, theories, and principles of communication engineering. This helps students </w:t>
            </w:r>
            <w:r w:rsidRPr="008E0F44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understand the theoretical underpinnings of different communication systems and technologies.</w:t>
            </w:r>
          </w:p>
          <w:p w14:paraId="1A970135" w14:textId="7531FAD3" w:rsidR="008E0F44" w:rsidRDefault="008E0F44" w:rsidP="008E0F44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mbria" w:hAnsi="Cambria" w:cs="Segoe UI"/>
              </w:rPr>
            </w:pPr>
            <w:r w:rsidRPr="00001055">
              <w:rPr>
                <w:rFonts w:ascii="Cambria" w:eastAsia="Calibri" w:hAnsi="Cambria"/>
                <w:b/>
                <w:bCs/>
                <w:color w:val="000000"/>
                <w:lang w:bidi="ar-IQ"/>
              </w:rPr>
              <w:t xml:space="preserve">2. </w:t>
            </w:r>
            <w:r w:rsidRPr="00001055">
              <w:rPr>
                <w:rFonts w:ascii="Cambria" w:hAnsi="Cambria" w:cs="Segoe UI"/>
                <w:b/>
                <w:bCs/>
              </w:rPr>
              <w:t>Practical Demonstrations:</w:t>
            </w:r>
            <w:r w:rsidRPr="008E0F44">
              <w:rPr>
                <w:rFonts w:ascii="Cambria" w:hAnsi="Cambria" w:cs="Segoe UI"/>
              </w:rPr>
              <w:t xml:space="preserve"> Instructors demonstrate the practical applications of communication engineering concepts using real-world examples, simulations, and case studies. This helps students visualize how theoretical concepts are applied in practice.</w:t>
            </w:r>
          </w:p>
          <w:p w14:paraId="09694F69" w14:textId="0742C1EB" w:rsidR="00EC7169" w:rsidRPr="00667830" w:rsidRDefault="008E0F44" w:rsidP="00667830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Cambria" w:hAnsi="Cambria" w:cs="Segoe UI"/>
                <w:rtl/>
              </w:rPr>
            </w:pPr>
            <w:r w:rsidRPr="00001055">
              <w:rPr>
                <w:rFonts w:ascii="Cambria" w:hAnsi="Cambria" w:cs="Segoe UI"/>
                <w:b/>
                <w:bCs/>
              </w:rPr>
              <w:t>3. Assessments</w:t>
            </w:r>
            <w:r w:rsidRPr="008E0F44">
              <w:rPr>
                <w:rFonts w:ascii="Cambria" w:hAnsi="Cambria" w:cs="Segoe UI"/>
              </w:rPr>
              <w:t>: Students are assessed through a combination of quizzes, exams, assignments, and practical assessments to evaluate their understanding of communication engineering concepts. Feedback from assessments helps students identify areas for improvement.</w:t>
            </w:r>
          </w:p>
        </w:tc>
      </w:tr>
      <w:tr w:rsidR="00B50377" w:rsidRPr="00B80B61" w14:paraId="552FCC21" w14:textId="77777777" w:rsidTr="00AE4F35">
        <w:tc>
          <w:tcPr>
            <w:tcW w:w="10017" w:type="dxa"/>
            <w:gridSpan w:val="8"/>
            <w:shd w:val="clear" w:color="auto" w:fill="DEEAF6"/>
          </w:tcPr>
          <w:p w14:paraId="3F5FB1AB" w14:textId="77777777" w:rsidR="00BA11FF" w:rsidRPr="00B80B61" w:rsidRDefault="00BA11FF" w:rsidP="00740236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Structure</w:t>
            </w:r>
          </w:p>
        </w:tc>
      </w:tr>
      <w:tr w:rsidR="00365B5B" w:rsidRPr="00B80B61" w14:paraId="34C7557C" w14:textId="77777777" w:rsidTr="00400C86">
        <w:trPr>
          <w:trHeight w:val="182"/>
        </w:trPr>
        <w:tc>
          <w:tcPr>
            <w:tcW w:w="1065" w:type="dxa"/>
            <w:shd w:val="clear" w:color="auto" w:fill="BDD6EE"/>
          </w:tcPr>
          <w:p w14:paraId="25B6F41E" w14:textId="5224630D" w:rsidR="00365B5B" w:rsidRPr="00897803" w:rsidRDefault="00365B5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BDD6EE"/>
          </w:tcPr>
          <w:p w14:paraId="76BFEC7A" w14:textId="77777777" w:rsidR="00365B5B" w:rsidRPr="00897803" w:rsidRDefault="00365B5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4519" w:type="dxa"/>
            <w:gridSpan w:val="3"/>
            <w:shd w:val="clear" w:color="auto" w:fill="BDD6EE"/>
          </w:tcPr>
          <w:p w14:paraId="187CC412" w14:textId="77777777" w:rsidR="00365B5B" w:rsidRPr="00897803" w:rsidRDefault="00365B5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44" w:type="dxa"/>
            <w:shd w:val="clear" w:color="auto" w:fill="BDD6EE"/>
          </w:tcPr>
          <w:p w14:paraId="057AB72A" w14:textId="77777777" w:rsidR="00365B5B" w:rsidRPr="00897803" w:rsidRDefault="00365B5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27" w:type="dxa"/>
            <w:shd w:val="clear" w:color="auto" w:fill="BDD6EE"/>
          </w:tcPr>
          <w:p w14:paraId="4FD18AD1" w14:textId="77777777" w:rsidR="00365B5B" w:rsidRPr="00897803" w:rsidRDefault="00365B5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9268D2" w:rsidRPr="00B80B61" w14:paraId="787270F4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5E273C8E" w14:textId="6410F3FD" w:rsidR="009268D2" w:rsidRPr="00B80B61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224AEA81" w14:textId="48F94FA5" w:rsidR="009268D2" w:rsidRPr="00B80B61" w:rsidRDefault="007D72CF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354656E1" w14:textId="08A0A3BE" w:rsidR="009268D2" w:rsidRDefault="009268D2" w:rsidP="009268D2">
            <w:pPr>
              <w:shd w:val="clear" w:color="auto" w:fill="FFFFFF"/>
              <w:ind w:left="1" w:right="-426" w:hanging="3"/>
              <w:jc w:val="center"/>
              <w:rPr>
                <w:sz w:val="28"/>
                <w:szCs w:val="28"/>
              </w:rPr>
            </w:pPr>
            <w:r w:rsidRPr="003D3E8F">
              <w:rPr>
                <w:sz w:val="28"/>
                <w:szCs w:val="28"/>
              </w:rPr>
              <w:t>Introduction to Communications</w:t>
            </w:r>
          </w:p>
          <w:p w14:paraId="7D9FD45B" w14:textId="667FC263" w:rsidR="009268D2" w:rsidRPr="00B80B61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D3E8F">
              <w:rPr>
                <w:sz w:val="28"/>
                <w:szCs w:val="28"/>
              </w:rPr>
              <w:t>System</w:t>
            </w:r>
            <w:r>
              <w:rPr>
                <w:sz w:val="28"/>
                <w:szCs w:val="28"/>
              </w:rPr>
              <w:t xml:space="preserve"> </w:t>
            </w:r>
            <w:r w:rsidRPr="003D3E8F">
              <w:rPr>
                <w:sz w:val="28"/>
                <w:szCs w:val="28"/>
              </w:rPr>
              <w:t>element</w:t>
            </w:r>
          </w:p>
        </w:tc>
        <w:tc>
          <w:tcPr>
            <w:tcW w:w="1844" w:type="dxa"/>
            <w:shd w:val="clear" w:color="auto" w:fill="auto"/>
          </w:tcPr>
          <w:p w14:paraId="3B1E76F3" w14:textId="77777777" w:rsidR="009268D2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</w:t>
            </w:r>
          </w:p>
          <w:p w14:paraId="77A2944D" w14:textId="511559AF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PDF format</w:t>
            </w:r>
          </w:p>
        </w:tc>
        <w:tc>
          <w:tcPr>
            <w:tcW w:w="1727" w:type="dxa"/>
            <w:shd w:val="clear" w:color="auto" w:fill="auto"/>
          </w:tcPr>
          <w:p w14:paraId="332047E2" w14:textId="59AE0AF3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9268D2" w:rsidRPr="00B80B61" w14:paraId="1882C189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1243AA28" w14:textId="07A4DA88" w:rsidR="009268D2" w:rsidRDefault="007D72CF" w:rsidP="009268D2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2+3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48E37043" w14:textId="3474B1A9" w:rsidR="009268D2" w:rsidRDefault="00CB2901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4E514933" w14:textId="77777777" w:rsidR="009268D2" w:rsidRDefault="009268D2" w:rsidP="009268D2">
            <w:pPr>
              <w:shd w:val="clear" w:color="auto" w:fill="FFFFFF"/>
              <w:ind w:left="1" w:right="-426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Signal representation using</w:t>
            </w:r>
          </w:p>
          <w:p w14:paraId="0ACD6DEA" w14:textId="121B31F2" w:rsidR="009268D2" w:rsidRPr="009268D2" w:rsidRDefault="009268D2" w:rsidP="009268D2">
            <w:pPr>
              <w:shd w:val="clear" w:color="auto" w:fill="FFFFFF"/>
              <w:ind w:left="1" w:right="-426" w:hanging="3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Fourier Series.</w:t>
            </w:r>
          </w:p>
        </w:tc>
        <w:tc>
          <w:tcPr>
            <w:tcW w:w="1844" w:type="dxa"/>
            <w:shd w:val="clear" w:color="auto" w:fill="auto"/>
          </w:tcPr>
          <w:p w14:paraId="05FE6581" w14:textId="0CC72A49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0B88C1E2" w14:textId="155D79E8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9268D2" w:rsidRPr="00B80B61" w14:paraId="484A8310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7BC2CC1E" w14:textId="5A6058A4" w:rsidR="009268D2" w:rsidRDefault="007D72CF" w:rsidP="009268D2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7B1D9BEC" w14:textId="7BD0701D" w:rsidR="009268D2" w:rsidRDefault="00CB2901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491D4195" w14:textId="15B67244" w:rsidR="009268D2" w:rsidRDefault="009268D2" w:rsidP="009268D2">
            <w:pPr>
              <w:shd w:val="clear" w:color="auto" w:fill="FFFFFF"/>
              <w:ind w:left="1" w:right="-426" w:hanging="3"/>
              <w:jc w:val="center"/>
              <w:rPr>
                <w:sz w:val="28"/>
                <w:szCs w:val="28"/>
              </w:rPr>
            </w:pPr>
            <w:r w:rsidRPr="00E600D0">
              <w:rPr>
                <w:sz w:val="28"/>
                <w:szCs w:val="28"/>
              </w:rPr>
              <w:t>Signal Spectrum using Fourier</w:t>
            </w:r>
          </w:p>
          <w:p w14:paraId="5307D2E7" w14:textId="0269D191" w:rsidR="009268D2" w:rsidRPr="007510FB" w:rsidRDefault="009268D2" w:rsidP="009268D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E600D0">
              <w:rPr>
                <w:sz w:val="28"/>
                <w:szCs w:val="28"/>
              </w:rPr>
              <w:t>Transform</w:t>
            </w:r>
          </w:p>
        </w:tc>
        <w:tc>
          <w:tcPr>
            <w:tcW w:w="1844" w:type="dxa"/>
            <w:shd w:val="clear" w:color="auto" w:fill="auto"/>
          </w:tcPr>
          <w:p w14:paraId="6E32B8FD" w14:textId="76A8270E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2AEFB048" w14:textId="5B7AA470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9268D2" w:rsidRPr="00B80B61" w14:paraId="422A137A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01154BE5" w14:textId="635B6E11" w:rsidR="009268D2" w:rsidRDefault="007D72CF" w:rsidP="009268D2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5+6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290D3116" w14:textId="066A12EE" w:rsidR="009268D2" w:rsidRDefault="00CB2901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30995263" w14:textId="77777777" w:rsidR="009268D2" w:rsidRDefault="009268D2" w:rsidP="009268D2">
            <w:pPr>
              <w:autoSpaceDE w:val="0"/>
              <w:autoSpaceDN w:val="0"/>
              <w:adjustRightInd w:val="0"/>
              <w:ind w:left="1" w:hanging="3"/>
              <w:jc w:val="center"/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 xml:space="preserve">Filters: </w:t>
            </w:r>
            <w:r w:rsidRPr="000067D3">
              <w:rPr>
                <w:sz w:val="24"/>
                <w:szCs w:val="24"/>
              </w:rPr>
              <w:t xml:space="preserve">Filtering action, Filters Classification based on (response:" ideal &amp; practical" and mode), </w:t>
            </w:r>
            <w:r w:rsidRPr="00C92526">
              <w:rPr>
                <w:sz w:val="24"/>
                <w:szCs w:val="24"/>
              </w:rPr>
              <w:t>characteristics of filters response</w:t>
            </w:r>
          </w:p>
          <w:p w14:paraId="5B9263C0" w14:textId="567C94FE" w:rsidR="009268D2" w:rsidRPr="007510FB" w:rsidRDefault="009268D2" w:rsidP="009268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44" w:type="dxa"/>
            <w:shd w:val="clear" w:color="auto" w:fill="auto"/>
          </w:tcPr>
          <w:p w14:paraId="1A09AFEB" w14:textId="0C2BBBD1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00AE84D2" w14:textId="70EDD5CB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Daily exams + homework assignments + monthly exams</w:t>
            </w:r>
          </w:p>
        </w:tc>
      </w:tr>
      <w:tr w:rsidR="009268D2" w:rsidRPr="00B80B61" w14:paraId="27202821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64926623" w14:textId="402249FD" w:rsidR="009268D2" w:rsidRDefault="007D72CF" w:rsidP="009268D2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7+8+9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5F65353D" w14:textId="2E64FAD2" w:rsidR="009268D2" w:rsidRDefault="00CB2901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191BAEF" w14:textId="04FA67FA" w:rsidR="009268D2" w:rsidRDefault="009268D2" w:rsidP="009268D2">
            <w:pPr>
              <w:jc w:val="center"/>
            </w:pPr>
            <w:r>
              <w:rPr>
                <w:sz w:val="28"/>
                <w:szCs w:val="28"/>
              </w:rPr>
              <w:t>Amplitude Modulation</w:t>
            </w:r>
          </w:p>
        </w:tc>
        <w:tc>
          <w:tcPr>
            <w:tcW w:w="1844" w:type="dxa"/>
            <w:shd w:val="clear" w:color="auto" w:fill="auto"/>
          </w:tcPr>
          <w:p w14:paraId="2EBD541E" w14:textId="5FC002A8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3050CEF4" w14:textId="73BEFEBD" w:rsidR="009268D2" w:rsidRPr="00726E8A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726E8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Daily exams + homework assignments + monthly</w:t>
            </w:r>
          </w:p>
        </w:tc>
      </w:tr>
      <w:tr w:rsidR="009268D2" w:rsidRPr="00B80B61" w14:paraId="146E0062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3B22361F" w14:textId="77777777" w:rsidR="007D72CF" w:rsidRDefault="007D72CF" w:rsidP="007D72CF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10+11+</w:t>
            </w:r>
          </w:p>
          <w:p w14:paraId="00D35F18" w14:textId="619C1017" w:rsidR="009268D2" w:rsidRDefault="007D72CF" w:rsidP="007D72CF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47F3BEEF" w14:textId="72F71344" w:rsidR="009268D2" w:rsidRDefault="00CB2901" w:rsidP="009268D2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AD86E52" w14:textId="15739B4B" w:rsidR="009268D2" w:rsidRPr="00503C49" w:rsidRDefault="009268D2" w:rsidP="009268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</w:rPr>
              <w:t>Frequency Modulation</w:t>
            </w:r>
          </w:p>
        </w:tc>
        <w:tc>
          <w:tcPr>
            <w:tcW w:w="1844" w:type="dxa"/>
            <w:shd w:val="clear" w:color="auto" w:fill="auto"/>
          </w:tcPr>
          <w:p w14:paraId="0C0D27DE" w14:textId="4C065EA0" w:rsidR="009268D2" w:rsidRPr="006F0E5E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6FBF2EA9" w14:textId="3A92E01D" w:rsidR="009268D2" w:rsidRPr="00726E8A" w:rsidRDefault="009268D2" w:rsidP="009268D2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726E8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Daily exams + homework assignments + monthly</w:t>
            </w:r>
          </w:p>
        </w:tc>
      </w:tr>
      <w:tr w:rsidR="00400C86" w:rsidRPr="00B80B61" w14:paraId="5FF55950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3331244A" w14:textId="5DECFDC0" w:rsidR="00400C86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13+14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7F49FBE0" w14:textId="0BAB14C3" w:rsidR="00400C86" w:rsidRDefault="00CB2901" w:rsidP="00400C86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3B010808" w14:textId="39540546" w:rsidR="00400C86" w:rsidRPr="00503C49" w:rsidRDefault="00400C86" w:rsidP="00400C8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sz w:val="28"/>
                <w:szCs w:val="28"/>
              </w:rPr>
              <w:t>Noise in communication systems</w:t>
            </w:r>
          </w:p>
        </w:tc>
        <w:tc>
          <w:tcPr>
            <w:tcW w:w="1844" w:type="dxa"/>
            <w:shd w:val="clear" w:color="auto" w:fill="auto"/>
          </w:tcPr>
          <w:p w14:paraId="319DE34A" w14:textId="02D9763F" w:rsidR="00400C86" w:rsidRPr="006F0E5E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6F0E5E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Lectures presented in PDF format</w:t>
            </w:r>
          </w:p>
        </w:tc>
        <w:tc>
          <w:tcPr>
            <w:tcW w:w="1727" w:type="dxa"/>
            <w:shd w:val="clear" w:color="auto" w:fill="auto"/>
          </w:tcPr>
          <w:p w14:paraId="11255332" w14:textId="54376E71" w:rsidR="00400C86" w:rsidRPr="00726E8A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726E8A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Daily exams + homework assignments + monthly</w:t>
            </w:r>
          </w:p>
        </w:tc>
      </w:tr>
      <w:tr w:rsidR="00400C86" w:rsidRPr="00B80B61" w14:paraId="3AAB63E3" w14:textId="77777777" w:rsidTr="00400C86">
        <w:trPr>
          <w:trHeight w:val="181"/>
        </w:trPr>
        <w:tc>
          <w:tcPr>
            <w:tcW w:w="1065" w:type="dxa"/>
            <w:shd w:val="clear" w:color="auto" w:fill="auto"/>
          </w:tcPr>
          <w:p w14:paraId="35535558" w14:textId="24A5C1C1" w:rsidR="00400C86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58FDDC32" w14:textId="3D483676" w:rsidR="00400C86" w:rsidRDefault="00CB2901" w:rsidP="00400C86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75B13B8" w14:textId="675B19F5" w:rsidR="00400C86" w:rsidRPr="00503C49" w:rsidRDefault="00400C86" w:rsidP="00400C86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AC5624">
              <w:rPr>
                <w:sz w:val="28"/>
                <w:szCs w:val="28"/>
              </w:rPr>
              <w:t>Sampling Theorem</w:t>
            </w:r>
          </w:p>
        </w:tc>
        <w:tc>
          <w:tcPr>
            <w:tcW w:w="1844" w:type="dxa"/>
            <w:shd w:val="clear" w:color="auto" w:fill="auto"/>
          </w:tcPr>
          <w:p w14:paraId="2C10721B" w14:textId="02633BED" w:rsidR="00400C86" w:rsidRPr="006F0E5E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26E8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Lecture</w:t>
            </w:r>
            <w:r w:rsidR="00726E8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</w:t>
            </w:r>
            <w:r w:rsidRPr="00726E8A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presented in PDF format</w:t>
            </w:r>
          </w:p>
        </w:tc>
        <w:tc>
          <w:tcPr>
            <w:tcW w:w="1727" w:type="dxa"/>
            <w:shd w:val="clear" w:color="auto" w:fill="auto"/>
          </w:tcPr>
          <w:p w14:paraId="0DF63DBE" w14:textId="090356BA" w:rsidR="00400C86" w:rsidRPr="00726E8A" w:rsidRDefault="00400C86" w:rsidP="00400C86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</w:pPr>
            <w:r w:rsidRPr="00726E8A">
              <w:rPr>
                <w:rFonts w:ascii="Cambria" w:eastAsia="Calibri" w:hAnsi="Cambria" w:cs="Times New Roman"/>
                <w:b/>
                <w:bCs/>
                <w:color w:val="000000"/>
                <w:lang w:bidi="ar-IQ"/>
              </w:rPr>
              <w:t>Daily exams + homework assignments + monthly</w:t>
            </w:r>
          </w:p>
        </w:tc>
      </w:tr>
      <w:tr w:rsidR="00B1088A" w:rsidRPr="00B80B61" w14:paraId="7735037C" w14:textId="77777777" w:rsidTr="00AE4F35">
        <w:tc>
          <w:tcPr>
            <w:tcW w:w="10017" w:type="dxa"/>
            <w:gridSpan w:val="8"/>
            <w:shd w:val="clear" w:color="auto" w:fill="DEEAF6"/>
          </w:tcPr>
          <w:p w14:paraId="59644842" w14:textId="77777777" w:rsidR="00B1088A" w:rsidRPr="00B80B61" w:rsidRDefault="00B1088A" w:rsidP="00740236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B1088A" w:rsidRPr="00B80B61" w14:paraId="1CE317D4" w14:textId="77777777" w:rsidTr="00AE4F35">
        <w:tc>
          <w:tcPr>
            <w:tcW w:w="10017" w:type="dxa"/>
            <w:gridSpan w:val="8"/>
            <w:shd w:val="clear" w:color="auto" w:fill="auto"/>
          </w:tcPr>
          <w:p w14:paraId="2A45CF9B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B1088A" w:rsidRPr="00852557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B1088A" w:rsidRPr="00B80B61" w14:paraId="12F4FF3C" w14:textId="77777777" w:rsidTr="00AE4F35">
        <w:tc>
          <w:tcPr>
            <w:tcW w:w="10017" w:type="dxa"/>
            <w:gridSpan w:val="8"/>
            <w:shd w:val="clear" w:color="auto" w:fill="DEEAF6"/>
          </w:tcPr>
          <w:p w14:paraId="4F15D0B8" w14:textId="77777777" w:rsidR="00B1088A" w:rsidRPr="00B80B61" w:rsidRDefault="00B1088A" w:rsidP="00740236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1088A" w:rsidRPr="00B80B61" w14:paraId="02BE89EB" w14:textId="77777777" w:rsidTr="00400C86">
        <w:tc>
          <w:tcPr>
            <w:tcW w:w="4183" w:type="dxa"/>
            <w:gridSpan w:val="5"/>
            <w:shd w:val="clear" w:color="auto" w:fill="auto"/>
          </w:tcPr>
          <w:p w14:paraId="5BF052D9" w14:textId="6FC804FD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834" w:type="dxa"/>
            <w:gridSpan w:val="3"/>
            <w:shd w:val="clear" w:color="auto" w:fill="auto"/>
          </w:tcPr>
          <w:p w14:paraId="40B440E8" w14:textId="77777777" w:rsidR="00213042" w:rsidRPr="00213042" w:rsidRDefault="00213042" w:rsidP="00213042">
            <w:pPr>
              <w:autoSpaceDE w:val="0"/>
              <w:autoSpaceDN w:val="0"/>
              <w:adjustRightInd w:val="0"/>
              <w:jc w:val="highKashida"/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-(McGraw) Schaum's Outlines of Signals &amp; Systems.</w:t>
            </w:r>
          </w:p>
          <w:p w14:paraId="2DA7358F" w14:textId="5E2ACB63" w:rsidR="00B1088A" w:rsidRPr="00213042" w:rsidRDefault="00213042" w:rsidP="00213042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-(Communications Engineering) Michael Fitz-Fundamentals of Communications Systems-McGraw-Hill Professional (2007)</w:t>
            </w:r>
          </w:p>
        </w:tc>
      </w:tr>
      <w:tr w:rsidR="00B1088A" w:rsidRPr="00B80B61" w14:paraId="26BA8198" w14:textId="77777777" w:rsidTr="00400C86">
        <w:tc>
          <w:tcPr>
            <w:tcW w:w="4183" w:type="dxa"/>
            <w:gridSpan w:val="5"/>
            <w:shd w:val="clear" w:color="auto" w:fill="auto"/>
          </w:tcPr>
          <w:p w14:paraId="62BD9D1D" w14:textId="77777777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834" w:type="dxa"/>
            <w:gridSpan w:val="3"/>
            <w:shd w:val="clear" w:color="auto" w:fill="auto"/>
          </w:tcPr>
          <w:p w14:paraId="0A667E3D" w14:textId="149AE223" w:rsidR="00213042" w:rsidRPr="00213042" w:rsidRDefault="00213042" w:rsidP="00213042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213042">
              <w:rPr>
                <w:rFonts w:ascii="Cambria" w:hAnsi="Cambria" w:cstheme="majorBidi"/>
                <w:color w:val="000000"/>
                <w:sz w:val="24"/>
                <w:szCs w:val="24"/>
                <w:lang w:bidi="ar-IQ"/>
              </w:rPr>
              <w:t>Theory and Problems of Analog and Digital Communications_2nd_Ed_Schaum’s Outline Series.</w:t>
            </w:r>
          </w:p>
          <w:p w14:paraId="1F4149D7" w14:textId="1741EAA6" w:rsidR="00B1088A" w:rsidRPr="00213042" w:rsidRDefault="00B1088A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B1088A" w:rsidRPr="00B80B61" w14:paraId="733FF489" w14:textId="77777777" w:rsidTr="00400C86">
        <w:tc>
          <w:tcPr>
            <w:tcW w:w="4183" w:type="dxa"/>
            <w:gridSpan w:val="5"/>
            <w:shd w:val="clear" w:color="auto" w:fill="auto"/>
          </w:tcPr>
          <w:p w14:paraId="5C0A5871" w14:textId="77777777" w:rsidR="00B1088A" w:rsidRPr="00B80B61" w:rsidRDefault="00B1088A" w:rsidP="00B1088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834" w:type="dxa"/>
            <w:gridSpan w:val="3"/>
            <w:shd w:val="clear" w:color="auto" w:fill="auto"/>
          </w:tcPr>
          <w:p w14:paraId="13EFD80C" w14:textId="4222A454" w:rsidR="00B1088A" w:rsidRPr="00213042" w:rsidRDefault="00284DFB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13042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All reputable scientific journals that are related to the broad concept of mathematical theories and their results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A2BFF9A" w14:textId="77777777" w:rsidR="00DB7B31" w:rsidRPr="00BA11FF" w:rsidRDefault="00DB7B31" w:rsidP="00213042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E5880" w14:textId="77777777" w:rsidR="00EA6F5D" w:rsidRDefault="00EA6F5D">
      <w:r>
        <w:separator/>
      </w:r>
    </w:p>
  </w:endnote>
  <w:endnote w:type="continuationSeparator" w:id="0">
    <w:p w14:paraId="0C97DB48" w14:textId="77777777" w:rsidR="00EA6F5D" w:rsidRDefault="00EA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neric192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89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ric215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ric297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4A16192A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F25B27" w:rsidRPr="00F25B27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A7014" w14:textId="77777777" w:rsidR="00EA6F5D" w:rsidRDefault="00EA6F5D">
      <w:r>
        <w:separator/>
      </w:r>
    </w:p>
  </w:footnote>
  <w:footnote w:type="continuationSeparator" w:id="0">
    <w:p w14:paraId="2FFF6537" w14:textId="77777777" w:rsidR="00EA6F5D" w:rsidRDefault="00EA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1055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967E8"/>
    <w:rsid w:val="001A4F55"/>
    <w:rsid w:val="001A5187"/>
    <w:rsid w:val="001A743F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3042"/>
    <w:rsid w:val="00216355"/>
    <w:rsid w:val="002209BA"/>
    <w:rsid w:val="002358AF"/>
    <w:rsid w:val="00236F0D"/>
    <w:rsid w:val="0023793A"/>
    <w:rsid w:val="00242DCC"/>
    <w:rsid w:val="00252993"/>
    <w:rsid w:val="0026773D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C62F1"/>
    <w:rsid w:val="002D2398"/>
    <w:rsid w:val="002E713A"/>
    <w:rsid w:val="002F032D"/>
    <w:rsid w:val="002F1537"/>
    <w:rsid w:val="002F6C6A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5B5B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0BA4"/>
    <w:rsid w:val="003E179B"/>
    <w:rsid w:val="003E4FBE"/>
    <w:rsid w:val="003E55DB"/>
    <w:rsid w:val="003F5080"/>
    <w:rsid w:val="003F6248"/>
    <w:rsid w:val="00400C86"/>
    <w:rsid w:val="00406DC6"/>
    <w:rsid w:val="00423388"/>
    <w:rsid w:val="004361D7"/>
    <w:rsid w:val="00451D14"/>
    <w:rsid w:val="004570B9"/>
    <w:rsid w:val="004662C5"/>
    <w:rsid w:val="00470346"/>
    <w:rsid w:val="0048407D"/>
    <w:rsid w:val="00485C21"/>
    <w:rsid w:val="0048699F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275"/>
    <w:rsid w:val="006506F3"/>
    <w:rsid w:val="0065671F"/>
    <w:rsid w:val="00667830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6F0E5E"/>
    <w:rsid w:val="007028BA"/>
    <w:rsid w:val="00704757"/>
    <w:rsid w:val="00716F53"/>
    <w:rsid w:val="007228B1"/>
    <w:rsid w:val="00726E8A"/>
    <w:rsid w:val="00740236"/>
    <w:rsid w:val="0074532D"/>
    <w:rsid w:val="00746B1A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C6F9C"/>
    <w:rsid w:val="007D0809"/>
    <w:rsid w:val="007D4CFD"/>
    <w:rsid w:val="007D72CF"/>
    <w:rsid w:val="007E1126"/>
    <w:rsid w:val="007E7D56"/>
    <w:rsid w:val="007F319C"/>
    <w:rsid w:val="007F4AC0"/>
    <w:rsid w:val="007F57BE"/>
    <w:rsid w:val="00807DE1"/>
    <w:rsid w:val="00821583"/>
    <w:rsid w:val="00840981"/>
    <w:rsid w:val="008467A5"/>
    <w:rsid w:val="00847CF6"/>
    <w:rsid w:val="00852557"/>
    <w:rsid w:val="0085371B"/>
    <w:rsid w:val="00853848"/>
    <w:rsid w:val="00860C7F"/>
    <w:rsid w:val="00867A6A"/>
    <w:rsid w:val="00867FFC"/>
    <w:rsid w:val="00871677"/>
    <w:rsid w:val="00873B99"/>
    <w:rsid w:val="00873C7E"/>
    <w:rsid w:val="00876827"/>
    <w:rsid w:val="0088070E"/>
    <w:rsid w:val="00884E59"/>
    <w:rsid w:val="008851AB"/>
    <w:rsid w:val="00887E3A"/>
    <w:rsid w:val="0089434D"/>
    <w:rsid w:val="008975B4"/>
    <w:rsid w:val="0089762E"/>
    <w:rsid w:val="00897803"/>
    <w:rsid w:val="008A3F48"/>
    <w:rsid w:val="008A6C9D"/>
    <w:rsid w:val="008B1371"/>
    <w:rsid w:val="008B2E37"/>
    <w:rsid w:val="008B65D4"/>
    <w:rsid w:val="008C3854"/>
    <w:rsid w:val="008C5307"/>
    <w:rsid w:val="008C7860"/>
    <w:rsid w:val="008D1E30"/>
    <w:rsid w:val="008E0F44"/>
    <w:rsid w:val="008E1A3A"/>
    <w:rsid w:val="008E27DA"/>
    <w:rsid w:val="008F24B4"/>
    <w:rsid w:val="008F3E7F"/>
    <w:rsid w:val="00902FDF"/>
    <w:rsid w:val="00904EA9"/>
    <w:rsid w:val="009106C2"/>
    <w:rsid w:val="0091183D"/>
    <w:rsid w:val="009129AD"/>
    <w:rsid w:val="0091597A"/>
    <w:rsid w:val="00920D1B"/>
    <w:rsid w:val="00925B10"/>
    <w:rsid w:val="00925C4A"/>
    <w:rsid w:val="009268D2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35248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D0DDA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2735"/>
    <w:rsid w:val="00C758B3"/>
    <w:rsid w:val="00C83DB3"/>
    <w:rsid w:val="00C85B2D"/>
    <w:rsid w:val="00C90C62"/>
    <w:rsid w:val="00C958F4"/>
    <w:rsid w:val="00C96CD1"/>
    <w:rsid w:val="00CA2091"/>
    <w:rsid w:val="00CA40AC"/>
    <w:rsid w:val="00CB130B"/>
    <w:rsid w:val="00CB2901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17D1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00E4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2128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8797D"/>
    <w:rsid w:val="00E90535"/>
    <w:rsid w:val="00E91089"/>
    <w:rsid w:val="00E9635D"/>
    <w:rsid w:val="00EA6F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25B27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styleId="NormalWeb">
    <w:name w:val="Normal (Web)"/>
    <w:basedOn w:val="Normal"/>
    <w:uiPriority w:val="99"/>
    <w:unhideWhenUsed/>
    <w:rsid w:val="008E0F44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2B97D-7CDD-43A9-8690-8397BBC3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Maher</cp:lastModifiedBy>
  <cp:revision>2</cp:revision>
  <cp:lastPrinted>2024-01-23T07:51:00Z</cp:lastPrinted>
  <dcterms:created xsi:type="dcterms:W3CDTF">2024-09-23T09:53:00Z</dcterms:created>
  <dcterms:modified xsi:type="dcterms:W3CDTF">2024-09-23T09:53:00Z</dcterms:modified>
</cp:coreProperties>
</file>